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FF885" w14:textId="77777777" w:rsidR="00A12897" w:rsidRDefault="00455401">
      <w:r>
        <w:fldChar w:fldCharType="begin"/>
      </w:r>
      <w:r>
        <w:instrText>HYPERLINK "https://www.jesuswalk.com/paul/paul-maps.htm"</w:instrText>
      </w:r>
      <w:r>
        <w:fldChar w:fldCharType="separate"/>
      </w:r>
      <w:r w:rsidRPr="00455401">
        <w:rPr>
          <w:rStyle w:val="Hyperlink"/>
        </w:rPr>
        <w:t>Apostle Paul - Maps of His Journeys</w:t>
      </w:r>
      <w:r>
        <w:fldChar w:fldCharType="end"/>
      </w:r>
    </w:p>
    <w:p w14:paraId="6C656172" w14:textId="77777777" w:rsidR="00CE47AA" w:rsidRDefault="00CE47AA"/>
    <w:p w14:paraId="54602EC1" w14:textId="77777777" w:rsidR="005E17CB" w:rsidRDefault="005E17CB"/>
    <w:p w14:paraId="3E9AA262" w14:textId="77777777" w:rsidR="005E17CB" w:rsidRDefault="005E17CB"/>
    <w:p w14:paraId="3A6EEC9A" w14:textId="77777777" w:rsidR="005E17CB" w:rsidRDefault="005E17CB"/>
    <w:p w14:paraId="2449663F" w14:textId="77777777" w:rsidR="005E17CB" w:rsidRDefault="005E17CB"/>
    <w:p w14:paraId="44FD952D" w14:textId="77777777" w:rsidR="000E74B5" w:rsidRPr="000E74B5" w:rsidRDefault="000E74B5" w:rsidP="000E74B5">
      <w:r w:rsidRPr="000E74B5">
        <w:t>Ah, the Theater of Ephesus—a grand setting, and a dramatic moment in early Christian history.</w:t>
      </w:r>
    </w:p>
    <w:p w14:paraId="4F50BFB4" w14:textId="77777777" w:rsidR="000E74B5" w:rsidRPr="000E74B5" w:rsidRDefault="000E74B5" w:rsidP="000E74B5">
      <w:r w:rsidRPr="000E74B5">
        <w:rPr>
          <w:rFonts w:ascii="Segoe UI Emoji" w:hAnsi="Segoe UI Emoji" w:cs="Segoe UI Emoji"/>
        </w:rPr>
        <w:t>📜</w:t>
      </w:r>
      <w:r w:rsidRPr="000E74B5">
        <w:t xml:space="preserve"> </w:t>
      </w:r>
      <w:r w:rsidRPr="000E74B5">
        <w:rPr>
          <w:b/>
          <w:bCs/>
        </w:rPr>
        <w:t>Paul in Ephesus</w:t>
      </w:r>
      <w:r w:rsidRPr="000E74B5">
        <w:t xml:space="preserve"> </w:t>
      </w:r>
      <w:proofErr w:type="gramStart"/>
      <w:r w:rsidRPr="000E74B5">
        <w:t>The</w:t>
      </w:r>
      <w:proofErr w:type="gramEnd"/>
      <w:r w:rsidRPr="000E74B5">
        <w:t xml:space="preserve"> Apostle Paul spent a significant amount of time in Ephesus during his third missionary journey, which scholars typically date to around </w:t>
      </w:r>
      <w:r w:rsidRPr="000E74B5">
        <w:rPr>
          <w:b/>
          <w:bCs/>
        </w:rPr>
        <w:t>AD 52–55</w:t>
      </w:r>
      <w:r w:rsidRPr="000E74B5">
        <w:t xml:space="preserve">. His time there is described in </w:t>
      </w:r>
      <w:r w:rsidRPr="000E74B5">
        <w:rPr>
          <w:b/>
          <w:bCs/>
        </w:rPr>
        <w:t>Acts 19</w:t>
      </w:r>
      <w:r w:rsidRPr="000E74B5">
        <w:t>, and it's during this stay that the events surrounding the theater unfold.</w:t>
      </w:r>
    </w:p>
    <w:p w14:paraId="67D74CDB" w14:textId="77777777" w:rsidR="000E74B5" w:rsidRPr="000E74B5" w:rsidRDefault="000E74B5" w:rsidP="000E74B5">
      <w:r w:rsidRPr="000E74B5">
        <w:rPr>
          <w:rFonts w:ascii="Segoe UI Emoji" w:hAnsi="Segoe UI Emoji" w:cs="Segoe UI Emoji"/>
        </w:rPr>
        <w:t>🏛️</w:t>
      </w:r>
      <w:r w:rsidRPr="000E74B5">
        <w:t xml:space="preserve"> </w:t>
      </w:r>
      <w:r w:rsidRPr="000E74B5">
        <w:rPr>
          <w:b/>
          <w:bCs/>
        </w:rPr>
        <w:t>The Theater Incident</w:t>
      </w:r>
      <w:r w:rsidRPr="000E74B5">
        <w:t xml:space="preserve"> The specific moment involving the </w:t>
      </w:r>
      <w:r w:rsidRPr="000E74B5">
        <w:rPr>
          <w:i/>
          <w:iCs/>
        </w:rPr>
        <w:t>Theater of Ephesus</w:t>
      </w:r>
      <w:r w:rsidRPr="000E74B5">
        <w:t xml:space="preserve"> occurs when Paul's preaching stirred strong reactions. His message was seen as a threat to the local </w:t>
      </w:r>
      <w:proofErr w:type="gramStart"/>
      <w:r w:rsidRPr="000E74B5">
        <w:t>economy—</w:t>
      </w:r>
      <w:proofErr w:type="gramEnd"/>
      <w:r w:rsidRPr="000E74B5">
        <w:t>especially to the craftsmen who made silver shrines of Artemis (the city's patron goddess).</w:t>
      </w:r>
    </w:p>
    <w:p w14:paraId="49AC600C" w14:textId="77777777" w:rsidR="000E74B5" w:rsidRPr="000E74B5" w:rsidRDefault="000E74B5" w:rsidP="000E74B5">
      <w:pPr>
        <w:numPr>
          <w:ilvl w:val="0"/>
          <w:numId w:val="2"/>
        </w:numPr>
      </w:pPr>
      <w:r w:rsidRPr="000E74B5">
        <w:t xml:space="preserve">A silversmith named </w:t>
      </w:r>
      <w:r w:rsidRPr="000E74B5">
        <w:rPr>
          <w:b/>
          <w:bCs/>
        </w:rPr>
        <w:t>Demetrius</w:t>
      </w:r>
      <w:r w:rsidRPr="000E74B5">
        <w:t xml:space="preserve"> rallied a crowd against Paul.</w:t>
      </w:r>
    </w:p>
    <w:p w14:paraId="1DB054CC" w14:textId="50A1B902" w:rsidR="005E17CB" w:rsidRDefault="000E74B5" w:rsidP="00B7552B">
      <w:pPr>
        <w:numPr>
          <w:ilvl w:val="0"/>
          <w:numId w:val="2"/>
        </w:numPr>
      </w:pPr>
      <w:r w:rsidRPr="000E74B5">
        <w:t xml:space="preserve">The uproar escalated into a </w:t>
      </w:r>
      <w:r w:rsidRPr="000E74B5">
        <w:rPr>
          <w:b/>
          <w:bCs/>
        </w:rPr>
        <w:t>riot</w:t>
      </w:r>
      <w:r w:rsidRPr="000E74B5">
        <w:t>, and the mob dragged some of Paul's companions—</w:t>
      </w:r>
    </w:p>
    <w:p w14:paraId="3DE26FCB" w14:textId="77777777" w:rsidR="005E17CB" w:rsidRPr="005E17CB" w:rsidRDefault="005E17CB" w:rsidP="005E17CB">
      <w:proofErr w:type="gramStart"/>
      <w:r w:rsidRPr="005E17CB">
        <w:rPr>
          <w:b/>
          <w:bCs/>
        </w:rPr>
        <w:t>  Gaius</w:t>
      </w:r>
      <w:proofErr w:type="gramEnd"/>
      <w:r w:rsidRPr="005E17CB">
        <w:rPr>
          <w:b/>
          <w:bCs/>
        </w:rPr>
        <w:t xml:space="preserve"> and Aristarchus</w:t>
      </w:r>
      <w:r w:rsidRPr="005E17CB">
        <w:t xml:space="preserve">—into the </w:t>
      </w:r>
      <w:r w:rsidRPr="005E17CB">
        <w:rPr>
          <w:b/>
          <w:bCs/>
        </w:rPr>
        <w:t>great theater</w:t>
      </w:r>
      <w:r w:rsidRPr="005E17CB">
        <w:t>, which seated over 20,000 people.</w:t>
      </w:r>
    </w:p>
    <w:p w14:paraId="32E78C4C" w14:textId="77777777" w:rsidR="005E17CB" w:rsidRPr="005E17CB" w:rsidRDefault="005E17CB" w:rsidP="005E17CB">
      <w:pPr>
        <w:numPr>
          <w:ilvl w:val="0"/>
          <w:numId w:val="1"/>
        </w:numPr>
      </w:pPr>
      <w:r w:rsidRPr="005E17CB">
        <w:t xml:space="preserve">Paul wanted to address the crowd himself, but his friends and city officials </w:t>
      </w:r>
      <w:r w:rsidRPr="005E17CB">
        <w:rPr>
          <w:b/>
          <w:bCs/>
        </w:rPr>
        <w:t>urged him not to</w:t>
      </w:r>
      <w:r w:rsidRPr="005E17CB">
        <w:t xml:space="preserve"> for fear of violence.</w:t>
      </w:r>
    </w:p>
    <w:p w14:paraId="77FE195F" w14:textId="77777777" w:rsidR="005E17CB" w:rsidRPr="005E17CB" w:rsidRDefault="005E17CB" w:rsidP="005E17CB">
      <w:pPr>
        <w:numPr>
          <w:ilvl w:val="0"/>
          <w:numId w:val="1"/>
        </w:numPr>
      </w:pPr>
      <w:r w:rsidRPr="005E17CB">
        <w:t>The situation was eventually defused by the city clerk, who calmed the crowd.</w:t>
      </w:r>
    </w:p>
    <w:p w14:paraId="6A204294" w14:textId="77777777" w:rsidR="005E17CB" w:rsidRPr="005E17CB" w:rsidRDefault="005E17CB" w:rsidP="005E17CB">
      <w:r w:rsidRPr="005E17CB">
        <w:rPr>
          <w:rFonts w:ascii="Segoe UI Emoji" w:hAnsi="Segoe UI Emoji" w:cs="Segoe UI Emoji"/>
        </w:rPr>
        <w:t>⏳</w:t>
      </w:r>
      <w:r w:rsidRPr="005E17CB">
        <w:t xml:space="preserve"> </w:t>
      </w:r>
      <w:r w:rsidRPr="005E17CB">
        <w:rPr>
          <w:b/>
          <w:bCs/>
        </w:rPr>
        <w:t>Chronology Note</w:t>
      </w:r>
      <w:r w:rsidRPr="005E17CB">
        <w:t xml:space="preserve"> While Acts doesn’t give an exact year for the theater incident, scholars place it around </w:t>
      </w:r>
      <w:r w:rsidRPr="005E17CB">
        <w:rPr>
          <w:b/>
          <w:bCs/>
        </w:rPr>
        <w:t>AD 54</w:t>
      </w:r>
      <w:r w:rsidRPr="005E17CB">
        <w:t>, within that broader period of Paul’s Ephesus ministry.</w:t>
      </w:r>
    </w:p>
    <w:p w14:paraId="72A70559" w14:textId="77777777" w:rsidR="005E17CB" w:rsidRPr="005E17CB" w:rsidRDefault="005E17CB" w:rsidP="005E17CB">
      <w:r w:rsidRPr="005E17CB">
        <w:lastRenderedPageBreak/>
        <w:t>Would you like to explore how that moment reflects the tensions between early Christianity and Greco-Roman civic life? Or perhaps dive into the archaeological details of the theater itself?</w:t>
      </w:r>
    </w:p>
    <w:p w14:paraId="1440DB1C" w14:textId="77777777" w:rsidR="005E17CB" w:rsidRDefault="005E17CB"/>
    <w:p w14:paraId="3ABA7EF2" w14:textId="77777777" w:rsidR="00CE47AA" w:rsidRDefault="00CE47AA"/>
    <w:p w14:paraId="12F05E3B" w14:textId="77777777" w:rsidR="00CE47AA" w:rsidRDefault="00CE47AA"/>
    <w:p w14:paraId="19A49792" w14:textId="77777777" w:rsidR="00CE47AA" w:rsidRDefault="00CE47AA"/>
    <w:p w14:paraId="69497682" w14:textId="77777777" w:rsidR="00CE47AA" w:rsidRDefault="00CE47AA"/>
    <w:p w14:paraId="36C71BDA" w14:textId="77777777" w:rsidR="00CE47AA" w:rsidRDefault="00CE47AA"/>
    <w:p w14:paraId="6239D335" w14:textId="77777777" w:rsidR="00CE47AA" w:rsidRDefault="00CE47AA"/>
    <w:p w14:paraId="47FE9116" w14:textId="77777777" w:rsidR="00CE47AA" w:rsidRDefault="00CE47AA"/>
    <w:p w14:paraId="7A83BD6C" w14:textId="57F6D9B4" w:rsidR="00CE47AA" w:rsidRDefault="00CE47AA" w:rsidP="003F5C44">
      <w:pPr>
        <w:ind w:left="-1440" w:right="-1440"/>
      </w:pPr>
      <w:r w:rsidRPr="00CE47AA">
        <w:rPr>
          <w:noProof/>
        </w:rPr>
        <w:lastRenderedPageBreak/>
        <w:drawing>
          <wp:inline distT="0" distB="0" distL="0" distR="0" wp14:anchorId="340ABC29" wp14:editId="286F72ED">
            <wp:extent cx="10048875" cy="6099107"/>
            <wp:effectExtent l="0" t="0" r="0" b="0"/>
            <wp:docPr id="51902556" name="Picture 1" descr="A map of the ancient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2556" name="Picture 1" descr="A map of the ancient worl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04126" cy="6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A0571" w14:textId="77777777" w:rsidR="00455401" w:rsidRDefault="00455401"/>
    <w:p w14:paraId="2743D1B4" w14:textId="6FD0B61D" w:rsidR="00455401" w:rsidRDefault="00455401">
      <w:r>
        <w:br w:type="page"/>
      </w:r>
    </w:p>
    <w:p w14:paraId="2CDAC3EF" w14:textId="77777777" w:rsidR="00CE47AA" w:rsidRDefault="00CE47AA">
      <w:r>
        <w:lastRenderedPageBreak/>
        <w:br w:type="page"/>
      </w:r>
    </w:p>
    <w:p w14:paraId="34E75A91" w14:textId="37F42922" w:rsidR="00455401" w:rsidRDefault="00455401" w:rsidP="00455401">
      <w:pPr>
        <w:ind w:left="-990" w:right="-540"/>
      </w:pPr>
      <w:r w:rsidRPr="00455401">
        <w:rPr>
          <w:noProof/>
        </w:rPr>
        <w:lastRenderedPageBreak/>
        <w:drawing>
          <wp:inline distT="0" distB="0" distL="0" distR="0" wp14:anchorId="70F17785" wp14:editId="1DA1879B">
            <wp:extent cx="9222917" cy="5648325"/>
            <wp:effectExtent l="0" t="0" r="0" b="0"/>
            <wp:docPr id="2048239813" name="Picture 1" descr="A map of the ancient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39813" name="Picture 1" descr="A map of the ancient worl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66771" cy="567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401" w:rsidSect="0045540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17706"/>
    <w:multiLevelType w:val="multilevel"/>
    <w:tmpl w:val="FD2AE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A6311E"/>
    <w:multiLevelType w:val="multilevel"/>
    <w:tmpl w:val="07CED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1097255">
    <w:abstractNumId w:val="1"/>
  </w:num>
  <w:num w:numId="2" w16cid:durableId="420680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401"/>
    <w:rsid w:val="000354E5"/>
    <w:rsid w:val="000E74B5"/>
    <w:rsid w:val="003F5C44"/>
    <w:rsid w:val="00455401"/>
    <w:rsid w:val="005E17CB"/>
    <w:rsid w:val="00682C9A"/>
    <w:rsid w:val="007C3FB5"/>
    <w:rsid w:val="00A12897"/>
    <w:rsid w:val="00A246D2"/>
    <w:rsid w:val="00B7552B"/>
    <w:rsid w:val="00B82D4F"/>
    <w:rsid w:val="00CE47AA"/>
    <w:rsid w:val="00DB4DEE"/>
    <w:rsid w:val="00DE4A1A"/>
    <w:rsid w:val="00ED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7B71E"/>
  <w15:chartTrackingRefBased/>
  <w15:docId w15:val="{10B7E85B-6475-4940-A878-A62940F5C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54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54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54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54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54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54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54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54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54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54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54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54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54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54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54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54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54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54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54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54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54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54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54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54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54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54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540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5540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4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6</Pages>
  <Words>231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Weldon Beardain</dc:creator>
  <cp:keywords/>
  <dc:description/>
  <cp:lastModifiedBy>Weldon Beardain</cp:lastModifiedBy>
  <cp:revision>8</cp:revision>
  <cp:lastPrinted>2025-07-25T22:55:00Z</cp:lastPrinted>
  <dcterms:created xsi:type="dcterms:W3CDTF">2025-07-25T22:48:00Z</dcterms:created>
  <dcterms:modified xsi:type="dcterms:W3CDTF">2025-07-29T21:16:00Z</dcterms:modified>
</cp:coreProperties>
</file>