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4D86" w14:textId="2D529268" w:rsidR="00A12897" w:rsidRPr="00337496" w:rsidRDefault="00C4799F">
      <w:pPr>
        <w:rPr>
          <w:sz w:val="36"/>
          <w:szCs w:val="36"/>
        </w:rPr>
      </w:pPr>
      <w:r w:rsidRPr="00337496">
        <w:rPr>
          <w:sz w:val="36"/>
          <w:szCs w:val="36"/>
        </w:rPr>
        <w:t>The My Bible daily bible reading has combined the reign of King David to his 50 Psalms many depicting life events.  His Psalms seem to be a poetic journal of his feelings and frustrations and his ongoing dialogue with God.</w:t>
      </w:r>
    </w:p>
    <w:p w14:paraId="271E7419" w14:textId="77777777" w:rsidR="00C4799F" w:rsidRPr="00337496" w:rsidRDefault="00C4799F">
      <w:pPr>
        <w:rPr>
          <w:sz w:val="36"/>
          <w:szCs w:val="36"/>
        </w:rPr>
      </w:pPr>
    </w:p>
    <w:p w14:paraId="23BF2DA5" w14:textId="38585098" w:rsidR="00C4799F" w:rsidRPr="00337496" w:rsidRDefault="00C4799F">
      <w:pPr>
        <w:rPr>
          <w:sz w:val="36"/>
          <w:szCs w:val="36"/>
        </w:rPr>
      </w:pPr>
      <w:proofErr w:type="gramStart"/>
      <w:r w:rsidRPr="00337496">
        <w:rPr>
          <w:sz w:val="36"/>
          <w:szCs w:val="36"/>
        </w:rPr>
        <w:t>Similarly</w:t>
      </w:r>
      <w:proofErr w:type="gramEnd"/>
      <w:r w:rsidRPr="00337496">
        <w:rPr>
          <w:sz w:val="36"/>
          <w:szCs w:val="36"/>
        </w:rPr>
        <w:t xml:space="preserve"> </w:t>
      </w:r>
      <w:proofErr w:type="gramStart"/>
      <w:r w:rsidRPr="00337496">
        <w:rPr>
          <w:sz w:val="36"/>
          <w:szCs w:val="36"/>
        </w:rPr>
        <w:t>the  My</w:t>
      </w:r>
      <w:proofErr w:type="gramEnd"/>
      <w:r w:rsidRPr="00337496">
        <w:rPr>
          <w:sz w:val="36"/>
          <w:szCs w:val="36"/>
        </w:rPr>
        <w:t xml:space="preserve"> Bible reading couples the history of Solomon to Provers, Ecclesiastes and Song of Sons. </w:t>
      </w:r>
    </w:p>
    <w:p w14:paraId="5A20F974" w14:textId="6559312A" w:rsidR="00C4799F" w:rsidRPr="00337496" w:rsidRDefault="00C4799F">
      <w:pPr>
        <w:rPr>
          <w:sz w:val="36"/>
          <w:szCs w:val="36"/>
        </w:rPr>
      </w:pPr>
      <w:r w:rsidRPr="00337496">
        <w:rPr>
          <w:sz w:val="36"/>
          <w:szCs w:val="36"/>
        </w:rPr>
        <w:t>What in the world happened to Solomon and what was he thinking?</w:t>
      </w:r>
    </w:p>
    <w:p w14:paraId="58ECADB6" w14:textId="77777777" w:rsidR="00C4799F" w:rsidRPr="00337496" w:rsidRDefault="00C4799F">
      <w:pPr>
        <w:rPr>
          <w:sz w:val="36"/>
          <w:szCs w:val="36"/>
        </w:rPr>
      </w:pPr>
    </w:p>
    <w:p w14:paraId="0A3E3175" w14:textId="4E38B73B" w:rsidR="00C4799F" w:rsidRPr="00337496" w:rsidRDefault="00C4799F">
      <w:pPr>
        <w:rPr>
          <w:sz w:val="36"/>
          <w:szCs w:val="36"/>
        </w:rPr>
      </w:pPr>
      <w:r w:rsidRPr="00337496">
        <w:rPr>
          <w:sz w:val="36"/>
          <w:szCs w:val="36"/>
        </w:rPr>
        <w:t>Solomon was already being phased in to being King before David died.</w:t>
      </w:r>
    </w:p>
    <w:p w14:paraId="7D4026D5" w14:textId="2B872716" w:rsidR="00C4799F" w:rsidRPr="00337496" w:rsidRDefault="00C4799F">
      <w:pPr>
        <w:rPr>
          <w:sz w:val="36"/>
          <w:szCs w:val="36"/>
        </w:rPr>
      </w:pPr>
      <w:r w:rsidRPr="00337496">
        <w:rPr>
          <w:sz w:val="36"/>
          <w:szCs w:val="36"/>
        </w:rPr>
        <w:t>We pick up in 2 Samuel 7</w:t>
      </w:r>
    </w:p>
    <w:p w14:paraId="3FE11840" w14:textId="77777777" w:rsidR="001D1BE3" w:rsidRPr="00337496" w:rsidRDefault="001D1BE3">
      <w:pPr>
        <w:rPr>
          <w:sz w:val="36"/>
          <w:szCs w:val="36"/>
        </w:rPr>
      </w:pPr>
      <w:r w:rsidRPr="00337496">
        <w:rPr>
          <w:sz w:val="36"/>
          <w:szCs w:val="36"/>
        </w:rPr>
        <w:t xml:space="preserve">David </w:t>
      </w:r>
      <w:proofErr w:type="spellStart"/>
      <w:r w:rsidRPr="00337496">
        <w:rPr>
          <w:sz w:val="36"/>
          <w:szCs w:val="36"/>
        </w:rPr>
        <w:t>visting</w:t>
      </w:r>
      <w:proofErr w:type="spellEnd"/>
      <w:r w:rsidRPr="00337496">
        <w:rPr>
          <w:sz w:val="36"/>
          <w:szCs w:val="36"/>
        </w:rPr>
        <w:t xml:space="preserve"> </w:t>
      </w:r>
      <w:proofErr w:type="spellStart"/>
      <w:r w:rsidRPr="00337496">
        <w:rPr>
          <w:sz w:val="36"/>
          <w:szCs w:val="36"/>
        </w:rPr>
        <w:t>wih</w:t>
      </w:r>
      <w:proofErr w:type="spellEnd"/>
      <w:r w:rsidRPr="00337496">
        <w:rPr>
          <w:sz w:val="36"/>
          <w:szCs w:val="36"/>
        </w:rPr>
        <w:t xml:space="preserve"> Nathan the prophet </w:t>
      </w:r>
      <w:proofErr w:type="gramStart"/>
      <w:r w:rsidRPr="00337496">
        <w:rPr>
          <w:sz w:val="36"/>
          <w:szCs w:val="36"/>
        </w:rPr>
        <w:t>make</w:t>
      </w:r>
      <w:proofErr w:type="gramEnd"/>
      <w:r w:rsidRPr="00337496">
        <w:rPr>
          <w:sz w:val="36"/>
          <w:szCs w:val="36"/>
        </w:rPr>
        <w:t xml:space="preserve"> the </w:t>
      </w:r>
      <w:proofErr w:type="spellStart"/>
      <w:r w:rsidRPr="00337496">
        <w:rPr>
          <w:sz w:val="36"/>
          <w:szCs w:val="36"/>
        </w:rPr>
        <w:t>ovsevation</w:t>
      </w:r>
      <w:proofErr w:type="spellEnd"/>
      <w:r w:rsidRPr="00337496">
        <w:rPr>
          <w:sz w:val="36"/>
          <w:szCs w:val="36"/>
        </w:rPr>
        <w:t xml:space="preserve"> </w:t>
      </w:r>
      <w:proofErr w:type="spellStart"/>
      <w:r w:rsidRPr="00337496">
        <w:rPr>
          <w:sz w:val="36"/>
          <w:szCs w:val="36"/>
        </w:rPr>
        <w:t>hthat</w:t>
      </w:r>
      <w:proofErr w:type="spellEnd"/>
      <w:r w:rsidRPr="00337496">
        <w:rPr>
          <w:sz w:val="36"/>
          <w:szCs w:val="36"/>
        </w:rPr>
        <w:t xml:space="preserve"> he lives in a house </w:t>
      </w:r>
    </w:p>
    <w:p w14:paraId="06AA7AEF" w14:textId="77777777" w:rsidR="001D1BE3" w:rsidRPr="00337496" w:rsidRDefault="001D1BE3">
      <w:pPr>
        <w:rPr>
          <w:sz w:val="36"/>
          <w:szCs w:val="36"/>
        </w:rPr>
      </w:pPr>
    </w:p>
    <w:p w14:paraId="121B13BF" w14:textId="77777777" w:rsidR="001D1BE3" w:rsidRPr="001D1BE3" w:rsidRDefault="001D1BE3" w:rsidP="001D1BE3">
      <w:pPr>
        <w:rPr>
          <w:sz w:val="36"/>
          <w:szCs w:val="36"/>
        </w:rPr>
      </w:pPr>
      <w:r w:rsidRPr="001D1BE3">
        <w:rPr>
          <w:b/>
          <w:bCs/>
          <w:sz w:val="36"/>
          <w:szCs w:val="36"/>
        </w:rPr>
        <w:t>7 </w:t>
      </w:r>
      <w:r w:rsidRPr="001D1BE3">
        <w:rPr>
          <w:sz w:val="36"/>
          <w:szCs w:val="36"/>
        </w:rPr>
        <w:t>After the king was settled in his palace and the Lord had given him rest from all his enemies around him, </w:t>
      </w:r>
      <w:r w:rsidRPr="001D1BE3">
        <w:rPr>
          <w:b/>
          <w:bCs/>
          <w:sz w:val="36"/>
          <w:szCs w:val="36"/>
          <w:vertAlign w:val="superscript"/>
        </w:rPr>
        <w:t>2 </w:t>
      </w:r>
      <w:r w:rsidRPr="001D1BE3">
        <w:rPr>
          <w:sz w:val="36"/>
          <w:szCs w:val="36"/>
        </w:rPr>
        <w:t>he said to Nathan the prophet, “Here I am, living in a house of cedar, while the ark of God remains in a tent.”</w:t>
      </w:r>
    </w:p>
    <w:p w14:paraId="33D13225" w14:textId="77777777" w:rsidR="001D1BE3" w:rsidRPr="001D1BE3" w:rsidRDefault="001D1BE3" w:rsidP="001D1BE3">
      <w:pPr>
        <w:rPr>
          <w:sz w:val="36"/>
          <w:szCs w:val="36"/>
        </w:rPr>
      </w:pPr>
      <w:r w:rsidRPr="001D1BE3">
        <w:rPr>
          <w:b/>
          <w:bCs/>
          <w:sz w:val="36"/>
          <w:szCs w:val="36"/>
          <w:vertAlign w:val="superscript"/>
        </w:rPr>
        <w:t>3 </w:t>
      </w:r>
      <w:r w:rsidRPr="001D1BE3">
        <w:rPr>
          <w:sz w:val="36"/>
          <w:szCs w:val="36"/>
        </w:rPr>
        <w:t>Nathan replied to the king, “Whatever you have in mind, go ahead and do it, for the Lord is with you.”</w:t>
      </w:r>
    </w:p>
    <w:p w14:paraId="7B7D9246" w14:textId="77777777" w:rsidR="001D1BE3" w:rsidRPr="001D1BE3" w:rsidRDefault="001D1BE3" w:rsidP="001D1BE3">
      <w:pPr>
        <w:rPr>
          <w:sz w:val="36"/>
          <w:szCs w:val="36"/>
        </w:rPr>
      </w:pPr>
      <w:r w:rsidRPr="001D1BE3">
        <w:rPr>
          <w:b/>
          <w:bCs/>
          <w:sz w:val="36"/>
          <w:szCs w:val="36"/>
          <w:vertAlign w:val="superscript"/>
        </w:rPr>
        <w:lastRenderedPageBreak/>
        <w:t>4 </w:t>
      </w:r>
      <w:r w:rsidRPr="001D1BE3">
        <w:rPr>
          <w:sz w:val="36"/>
          <w:szCs w:val="36"/>
        </w:rPr>
        <w:t>But that night the word of the Lord came to Nathan, saying:</w:t>
      </w:r>
    </w:p>
    <w:p w14:paraId="1B6189A8" w14:textId="77777777" w:rsidR="001D1BE3" w:rsidRPr="001D1BE3" w:rsidRDefault="001D1BE3" w:rsidP="001D1BE3">
      <w:pPr>
        <w:rPr>
          <w:sz w:val="36"/>
          <w:szCs w:val="36"/>
        </w:rPr>
      </w:pPr>
      <w:r w:rsidRPr="001D1BE3">
        <w:rPr>
          <w:b/>
          <w:bCs/>
          <w:sz w:val="36"/>
          <w:szCs w:val="36"/>
          <w:vertAlign w:val="superscript"/>
        </w:rPr>
        <w:t>5 </w:t>
      </w:r>
      <w:r w:rsidRPr="001D1BE3">
        <w:rPr>
          <w:sz w:val="36"/>
          <w:szCs w:val="36"/>
        </w:rPr>
        <w:t>“Go and tell my servant David, ‘This is what the Lord says: Are you the one to build me a house to dwell in? </w:t>
      </w:r>
      <w:r w:rsidRPr="001D1BE3">
        <w:rPr>
          <w:b/>
          <w:bCs/>
          <w:sz w:val="36"/>
          <w:szCs w:val="36"/>
          <w:vertAlign w:val="superscript"/>
        </w:rPr>
        <w:t>6 </w:t>
      </w:r>
      <w:r w:rsidRPr="001D1BE3">
        <w:rPr>
          <w:sz w:val="36"/>
          <w:szCs w:val="36"/>
        </w:rPr>
        <w:t>I have not dwelt in a house from the day I brought the Israelites up out of Egypt to this day. I have been moving from place to place with a tent as my dwelling. </w:t>
      </w:r>
      <w:r w:rsidRPr="001D1BE3">
        <w:rPr>
          <w:b/>
          <w:bCs/>
          <w:sz w:val="36"/>
          <w:szCs w:val="36"/>
          <w:vertAlign w:val="superscript"/>
        </w:rPr>
        <w:t>7 </w:t>
      </w:r>
      <w:r w:rsidRPr="001D1BE3">
        <w:rPr>
          <w:sz w:val="36"/>
          <w:szCs w:val="36"/>
        </w:rPr>
        <w:t>Wherever I have moved with all the Israelites, did I ever say to any of their rulers whom I commanded to shepherd my people Israel, “Why have you not built me a house of cedar?”’</w:t>
      </w:r>
    </w:p>
    <w:p w14:paraId="07EAC02F" w14:textId="77777777" w:rsidR="001D1BE3" w:rsidRPr="001D1BE3" w:rsidRDefault="001D1BE3" w:rsidP="001D1BE3">
      <w:r w:rsidRPr="001D1BE3">
        <w:rPr>
          <w:b/>
          <w:bCs/>
          <w:sz w:val="36"/>
          <w:szCs w:val="36"/>
          <w:vertAlign w:val="superscript"/>
        </w:rPr>
        <w:t>8 </w:t>
      </w:r>
      <w:r w:rsidRPr="001D1BE3">
        <w:rPr>
          <w:sz w:val="36"/>
          <w:szCs w:val="36"/>
        </w:rPr>
        <w:t>“Now then, tell my servant David, ‘This is what the Lord Almighty says: I took you from the pasture, from tending the flock, and appointed you ruler over my people Israel. </w:t>
      </w:r>
      <w:r w:rsidRPr="001D1BE3">
        <w:rPr>
          <w:b/>
          <w:bCs/>
          <w:sz w:val="36"/>
          <w:szCs w:val="36"/>
          <w:vertAlign w:val="superscript"/>
        </w:rPr>
        <w:t>9 </w:t>
      </w:r>
      <w:r w:rsidRPr="001D1BE3">
        <w:rPr>
          <w:sz w:val="36"/>
          <w:szCs w:val="36"/>
        </w:rPr>
        <w:t>I have been with you wherever you have gone, and I have cut off all your enemies from before you. Now I will make your name great, like the names of the greatest men on earth. </w:t>
      </w:r>
      <w:r w:rsidRPr="001D1BE3">
        <w:rPr>
          <w:b/>
          <w:bCs/>
          <w:sz w:val="36"/>
          <w:szCs w:val="36"/>
          <w:vertAlign w:val="superscript"/>
        </w:rPr>
        <w:t>10 </w:t>
      </w:r>
      <w:r w:rsidRPr="001D1BE3">
        <w:rPr>
          <w:sz w:val="36"/>
          <w:szCs w:val="36"/>
        </w:rPr>
        <w:t>And I will provide a place for my people Israel and will plant them so that they can have a home of their own and no longer be disturbed. Wicked people will not oppress them anymore, as they did at the beginning </w:t>
      </w:r>
      <w:r w:rsidRPr="001D1BE3">
        <w:rPr>
          <w:b/>
          <w:bCs/>
          <w:sz w:val="36"/>
          <w:szCs w:val="36"/>
          <w:vertAlign w:val="superscript"/>
        </w:rPr>
        <w:t>11 </w:t>
      </w:r>
      <w:r w:rsidRPr="001D1BE3">
        <w:rPr>
          <w:sz w:val="36"/>
          <w:szCs w:val="36"/>
        </w:rPr>
        <w:t>and have done ever since the time I appointed leaders</w:t>
      </w:r>
      <w:r w:rsidRPr="001D1BE3">
        <w:rPr>
          <w:sz w:val="36"/>
          <w:szCs w:val="36"/>
          <w:vertAlign w:val="superscript"/>
        </w:rPr>
        <w:t>[</w:t>
      </w:r>
      <w:hyperlink r:id="rId4" w:anchor="fen-NIV-8192a" w:tooltip="See footnote a" w:history="1">
        <w:r w:rsidRPr="001D1BE3">
          <w:rPr>
            <w:rStyle w:val="Hyperlink"/>
            <w:sz w:val="36"/>
            <w:szCs w:val="36"/>
            <w:vertAlign w:val="superscript"/>
          </w:rPr>
          <w:t>a</w:t>
        </w:r>
      </w:hyperlink>
      <w:r w:rsidRPr="001D1BE3">
        <w:rPr>
          <w:sz w:val="36"/>
          <w:szCs w:val="36"/>
          <w:vertAlign w:val="superscript"/>
        </w:rPr>
        <w:t>]</w:t>
      </w:r>
      <w:r w:rsidRPr="001D1BE3">
        <w:rPr>
          <w:sz w:val="36"/>
          <w:szCs w:val="36"/>
        </w:rPr>
        <w:t> over my people Israel. I will also give you rest from all your enemies</w:t>
      </w:r>
      <w:r w:rsidRPr="001D1BE3">
        <w:t>.</w:t>
      </w:r>
    </w:p>
    <w:p w14:paraId="53DB8FDC" w14:textId="77777777" w:rsidR="001D1BE3" w:rsidRPr="001D1BE3" w:rsidRDefault="001D1BE3" w:rsidP="001D1BE3">
      <w:pPr>
        <w:rPr>
          <w:sz w:val="36"/>
          <w:szCs w:val="36"/>
        </w:rPr>
      </w:pPr>
      <w:r w:rsidRPr="001D1BE3">
        <w:rPr>
          <w:sz w:val="40"/>
          <w:szCs w:val="40"/>
          <w:highlight w:val="yellow"/>
        </w:rPr>
        <w:t>“‘The Lord declares to you that the Lord himself will establish a house for you: </w:t>
      </w:r>
      <w:r w:rsidRPr="001D1BE3">
        <w:rPr>
          <w:b/>
          <w:bCs/>
          <w:sz w:val="40"/>
          <w:szCs w:val="40"/>
          <w:highlight w:val="yellow"/>
          <w:vertAlign w:val="superscript"/>
        </w:rPr>
        <w:t>12 </w:t>
      </w:r>
      <w:r w:rsidRPr="001D1BE3">
        <w:rPr>
          <w:sz w:val="40"/>
          <w:szCs w:val="40"/>
          <w:highlight w:val="yellow"/>
        </w:rPr>
        <w:t xml:space="preserve">When your days are over and you rest with your ancestors, I will raise up your </w:t>
      </w:r>
      <w:r w:rsidRPr="001D1BE3">
        <w:rPr>
          <w:sz w:val="40"/>
          <w:szCs w:val="40"/>
          <w:highlight w:val="yellow"/>
        </w:rPr>
        <w:lastRenderedPageBreak/>
        <w:t>offspring to succeed you, your own flesh and blood, and I will establish his kingdom. </w:t>
      </w:r>
      <w:r w:rsidRPr="001D1BE3">
        <w:rPr>
          <w:b/>
          <w:bCs/>
          <w:sz w:val="40"/>
          <w:szCs w:val="40"/>
          <w:highlight w:val="yellow"/>
          <w:vertAlign w:val="superscript"/>
        </w:rPr>
        <w:t>13 </w:t>
      </w:r>
      <w:r w:rsidRPr="001D1BE3">
        <w:rPr>
          <w:sz w:val="40"/>
          <w:szCs w:val="40"/>
          <w:highlight w:val="yellow"/>
        </w:rPr>
        <w:t>He is the one who will build a house for my Name, and I will establish the throne of his kingdom forever. </w:t>
      </w:r>
      <w:r w:rsidRPr="001D1BE3">
        <w:rPr>
          <w:b/>
          <w:bCs/>
          <w:sz w:val="40"/>
          <w:szCs w:val="40"/>
          <w:highlight w:val="yellow"/>
          <w:vertAlign w:val="superscript"/>
        </w:rPr>
        <w:t>14 </w:t>
      </w:r>
      <w:r w:rsidRPr="001D1BE3">
        <w:rPr>
          <w:sz w:val="40"/>
          <w:szCs w:val="40"/>
          <w:highlight w:val="yellow"/>
        </w:rPr>
        <w:t>I will be his father, and he will be my son. When he does wrong, I will punish him with a rod wielded by men, with floggings inflicted by human hands. </w:t>
      </w:r>
      <w:r w:rsidRPr="001D1BE3">
        <w:rPr>
          <w:b/>
          <w:bCs/>
          <w:sz w:val="40"/>
          <w:szCs w:val="40"/>
          <w:highlight w:val="yellow"/>
          <w:vertAlign w:val="superscript"/>
        </w:rPr>
        <w:t>15 </w:t>
      </w:r>
      <w:r w:rsidRPr="001D1BE3">
        <w:rPr>
          <w:sz w:val="40"/>
          <w:szCs w:val="40"/>
          <w:highlight w:val="yellow"/>
        </w:rPr>
        <w:t>But my love will never be taken away from him, as I took it away from Saul, whom I removed from before you</w:t>
      </w:r>
      <w:r w:rsidRPr="001D1BE3">
        <w:rPr>
          <w:sz w:val="40"/>
          <w:szCs w:val="40"/>
        </w:rPr>
        <w:t>.</w:t>
      </w:r>
      <w:r w:rsidRPr="001D1BE3">
        <w:t> </w:t>
      </w:r>
      <w:r w:rsidRPr="001D1BE3">
        <w:rPr>
          <w:b/>
          <w:bCs/>
          <w:sz w:val="36"/>
          <w:szCs w:val="36"/>
          <w:vertAlign w:val="superscript"/>
        </w:rPr>
        <w:t>16 </w:t>
      </w:r>
      <w:r w:rsidRPr="001D1BE3">
        <w:rPr>
          <w:sz w:val="36"/>
          <w:szCs w:val="36"/>
        </w:rPr>
        <w:t>Your house and your kingdom will endure forever before me</w:t>
      </w:r>
      <w:r w:rsidRPr="001D1BE3">
        <w:rPr>
          <w:sz w:val="36"/>
          <w:szCs w:val="36"/>
          <w:vertAlign w:val="superscript"/>
        </w:rPr>
        <w:t>[</w:t>
      </w:r>
      <w:hyperlink r:id="rId5" w:anchor="fen-NIV-8197b" w:tooltip="See footnote b" w:history="1">
        <w:r w:rsidRPr="001D1BE3">
          <w:rPr>
            <w:rStyle w:val="Hyperlink"/>
            <w:sz w:val="36"/>
            <w:szCs w:val="36"/>
            <w:vertAlign w:val="superscript"/>
          </w:rPr>
          <w:t>b</w:t>
        </w:r>
      </w:hyperlink>
      <w:r w:rsidRPr="001D1BE3">
        <w:rPr>
          <w:sz w:val="36"/>
          <w:szCs w:val="36"/>
          <w:vertAlign w:val="superscript"/>
        </w:rPr>
        <w:t>]</w:t>
      </w:r>
      <w:r w:rsidRPr="001D1BE3">
        <w:rPr>
          <w:sz w:val="36"/>
          <w:szCs w:val="36"/>
        </w:rPr>
        <w:t>; your throne will be established forever.’”</w:t>
      </w:r>
    </w:p>
    <w:p w14:paraId="292ABB06" w14:textId="77777777" w:rsidR="001D1BE3" w:rsidRDefault="001D1BE3" w:rsidP="001D1BE3">
      <w:pPr>
        <w:rPr>
          <w:sz w:val="36"/>
          <w:szCs w:val="36"/>
        </w:rPr>
      </w:pPr>
      <w:r w:rsidRPr="001D1BE3">
        <w:rPr>
          <w:b/>
          <w:bCs/>
          <w:sz w:val="36"/>
          <w:szCs w:val="36"/>
          <w:vertAlign w:val="superscript"/>
        </w:rPr>
        <w:t>17 </w:t>
      </w:r>
      <w:r w:rsidRPr="001D1BE3">
        <w:rPr>
          <w:sz w:val="36"/>
          <w:szCs w:val="36"/>
        </w:rPr>
        <w:t>Nathan reported to David all the words of this entire revelation.</w:t>
      </w:r>
    </w:p>
    <w:p w14:paraId="503182C2" w14:textId="77777777" w:rsidR="005F47B9" w:rsidRDefault="005F47B9" w:rsidP="001D1BE3">
      <w:pPr>
        <w:rPr>
          <w:sz w:val="36"/>
          <w:szCs w:val="36"/>
        </w:rPr>
      </w:pPr>
    </w:p>
    <w:p w14:paraId="7AA94519" w14:textId="68C2880D" w:rsidR="0093472F" w:rsidRPr="005F47B9" w:rsidRDefault="0093472F">
      <w:pPr>
        <w:rPr>
          <w:sz w:val="36"/>
          <w:szCs w:val="36"/>
        </w:rPr>
      </w:pPr>
    </w:p>
    <w:p w14:paraId="02306DF6" w14:textId="668E42E5" w:rsidR="0093472F" w:rsidRPr="005F47B9" w:rsidRDefault="0093472F" w:rsidP="001D1BE3">
      <w:pPr>
        <w:rPr>
          <w:sz w:val="40"/>
          <w:szCs w:val="40"/>
          <w:highlight w:val="yellow"/>
        </w:rPr>
      </w:pPr>
      <w:r w:rsidRPr="005F47B9">
        <w:rPr>
          <w:sz w:val="40"/>
          <w:szCs w:val="40"/>
          <w:highlight w:val="yellow"/>
        </w:rPr>
        <w:t>1 Kings 2</w:t>
      </w:r>
    </w:p>
    <w:p w14:paraId="6E473895" w14:textId="77777777" w:rsidR="0093472F" w:rsidRPr="0093472F" w:rsidRDefault="0093472F" w:rsidP="0093472F">
      <w:pPr>
        <w:rPr>
          <w:sz w:val="40"/>
          <w:szCs w:val="40"/>
          <w:highlight w:val="yellow"/>
        </w:rPr>
      </w:pPr>
      <w:r w:rsidRPr="0093472F">
        <w:rPr>
          <w:b/>
          <w:bCs/>
          <w:sz w:val="40"/>
          <w:szCs w:val="40"/>
          <w:highlight w:val="yellow"/>
        </w:rPr>
        <w:t>2 </w:t>
      </w:r>
      <w:r w:rsidRPr="0093472F">
        <w:rPr>
          <w:sz w:val="40"/>
          <w:szCs w:val="40"/>
          <w:highlight w:val="yellow"/>
        </w:rPr>
        <w:t>When the time drew near for David to die, he gave a charge to Solomon his son.</w:t>
      </w:r>
    </w:p>
    <w:p w14:paraId="3D52945B" w14:textId="77777777" w:rsidR="0093472F" w:rsidRPr="0093472F" w:rsidRDefault="0093472F" w:rsidP="0093472F">
      <w:pPr>
        <w:rPr>
          <w:sz w:val="40"/>
          <w:szCs w:val="40"/>
        </w:rPr>
      </w:pPr>
      <w:r w:rsidRPr="0093472F">
        <w:rPr>
          <w:b/>
          <w:bCs/>
          <w:sz w:val="40"/>
          <w:szCs w:val="40"/>
          <w:highlight w:val="yellow"/>
          <w:vertAlign w:val="superscript"/>
        </w:rPr>
        <w:t>2 </w:t>
      </w:r>
      <w:r w:rsidRPr="0093472F">
        <w:rPr>
          <w:sz w:val="40"/>
          <w:szCs w:val="40"/>
          <w:highlight w:val="yellow"/>
        </w:rPr>
        <w:t>“I am about to go the way of all the earth,” he said. “So be strong, act like a man, </w:t>
      </w:r>
      <w:r w:rsidRPr="0093472F">
        <w:rPr>
          <w:b/>
          <w:bCs/>
          <w:sz w:val="40"/>
          <w:szCs w:val="40"/>
          <w:highlight w:val="yellow"/>
          <w:vertAlign w:val="superscript"/>
        </w:rPr>
        <w:t>3 </w:t>
      </w:r>
      <w:r w:rsidRPr="0093472F">
        <w:rPr>
          <w:sz w:val="40"/>
          <w:szCs w:val="40"/>
          <w:highlight w:val="yellow"/>
        </w:rPr>
        <w:t xml:space="preserve">and observe what the Lord your God requires: Walk in obedience to him, </w:t>
      </w:r>
      <w:r w:rsidRPr="0093472F">
        <w:rPr>
          <w:sz w:val="40"/>
          <w:szCs w:val="40"/>
          <w:highlight w:val="yellow"/>
        </w:rPr>
        <w:lastRenderedPageBreak/>
        <w:t>and keep his decrees and commands, his laws and regulations, as written in the Law of Moses. Do this so that you may prosper in all you do and wherever you go </w:t>
      </w:r>
      <w:r w:rsidRPr="0093472F">
        <w:rPr>
          <w:b/>
          <w:bCs/>
          <w:sz w:val="40"/>
          <w:szCs w:val="40"/>
          <w:highlight w:val="yellow"/>
          <w:vertAlign w:val="superscript"/>
        </w:rPr>
        <w:t>4 </w:t>
      </w:r>
      <w:r w:rsidRPr="0093472F">
        <w:rPr>
          <w:sz w:val="40"/>
          <w:szCs w:val="40"/>
          <w:highlight w:val="yellow"/>
        </w:rPr>
        <w:t>and that the Lord may keep his promise to me: ‘If your descendants watch how they live, and if they walk faithfully before me with all their heart and soul, you will never fail to have a successor on the throne of Israel.’</w:t>
      </w:r>
    </w:p>
    <w:p w14:paraId="24123403" w14:textId="73EA0069" w:rsidR="0093472F" w:rsidRPr="0093472F" w:rsidRDefault="0093472F" w:rsidP="0093472F">
      <w:pPr>
        <w:rPr>
          <w:sz w:val="32"/>
          <w:szCs w:val="32"/>
        </w:rPr>
      </w:pPr>
      <w:r w:rsidRPr="0093472F">
        <w:rPr>
          <w:b/>
          <w:bCs/>
          <w:sz w:val="32"/>
          <w:szCs w:val="32"/>
          <w:vertAlign w:val="superscript"/>
        </w:rPr>
        <w:t>5 </w:t>
      </w:r>
      <w:r w:rsidRPr="0093472F">
        <w:rPr>
          <w:sz w:val="32"/>
          <w:szCs w:val="32"/>
        </w:rPr>
        <w:t xml:space="preserve">“Now you yourself know what </w:t>
      </w:r>
      <w:r w:rsidRPr="001825FF">
        <w:rPr>
          <w:sz w:val="32"/>
          <w:szCs w:val="32"/>
          <w:highlight w:val="yellow"/>
        </w:rPr>
        <w:t>(kill)</w:t>
      </w:r>
      <w:r w:rsidRPr="0093472F">
        <w:rPr>
          <w:sz w:val="32"/>
          <w:szCs w:val="32"/>
          <w:highlight w:val="yellow"/>
        </w:rPr>
        <w:t>Joab</w:t>
      </w:r>
      <w:r w:rsidRPr="0093472F">
        <w:rPr>
          <w:sz w:val="32"/>
          <w:szCs w:val="32"/>
        </w:rPr>
        <w:t xml:space="preserve"> son of Zeruiah did to me—what he did to the two commanders of Israel’s armies, Abner son of Ner and </w:t>
      </w:r>
      <w:proofErr w:type="gramStart"/>
      <w:r w:rsidRPr="0093472F">
        <w:rPr>
          <w:sz w:val="32"/>
          <w:szCs w:val="32"/>
        </w:rPr>
        <w:t>Amasa</w:t>
      </w:r>
      <w:proofErr w:type="gramEnd"/>
      <w:r w:rsidRPr="0093472F">
        <w:rPr>
          <w:sz w:val="32"/>
          <w:szCs w:val="32"/>
        </w:rPr>
        <w:t> son of Jether. He killed them, shedding their blood in peacetime as if in battle, and with that blood he stained the belt around his waist and the sandals on his feet. </w:t>
      </w:r>
      <w:r w:rsidRPr="0093472F">
        <w:rPr>
          <w:b/>
          <w:bCs/>
          <w:sz w:val="32"/>
          <w:szCs w:val="32"/>
          <w:vertAlign w:val="superscript"/>
        </w:rPr>
        <w:t>6 </w:t>
      </w:r>
      <w:r w:rsidRPr="0093472F">
        <w:rPr>
          <w:sz w:val="32"/>
          <w:szCs w:val="32"/>
        </w:rPr>
        <w:t>Deal with him according to your wisdom, but do not let his gray head go down to the grave in peace.</w:t>
      </w:r>
    </w:p>
    <w:p w14:paraId="69621F78" w14:textId="77777777" w:rsidR="0093472F" w:rsidRPr="0093472F" w:rsidRDefault="0093472F" w:rsidP="0093472F">
      <w:pPr>
        <w:rPr>
          <w:sz w:val="32"/>
          <w:szCs w:val="32"/>
        </w:rPr>
      </w:pPr>
      <w:r w:rsidRPr="0093472F">
        <w:rPr>
          <w:b/>
          <w:bCs/>
          <w:sz w:val="32"/>
          <w:szCs w:val="32"/>
          <w:vertAlign w:val="superscript"/>
        </w:rPr>
        <w:t>7 </w:t>
      </w:r>
      <w:r w:rsidRPr="0093472F">
        <w:rPr>
          <w:sz w:val="32"/>
          <w:szCs w:val="32"/>
        </w:rPr>
        <w:t xml:space="preserve">“But </w:t>
      </w:r>
      <w:r w:rsidRPr="0093472F">
        <w:rPr>
          <w:sz w:val="32"/>
          <w:szCs w:val="32"/>
          <w:highlight w:val="yellow"/>
        </w:rPr>
        <w:t>show kindness to the sons of Barzillai</w:t>
      </w:r>
      <w:r w:rsidRPr="0093472F">
        <w:rPr>
          <w:sz w:val="32"/>
          <w:szCs w:val="32"/>
        </w:rPr>
        <w:t> of Gilead and let them be among those who eat at your table. They stood by me when I fled from your brother Absalom.</w:t>
      </w:r>
    </w:p>
    <w:p w14:paraId="745E2A43" w14:textId="50611DC3" w:rsidR="0093472F" w:rsidRPr="001825FF" w:rsidRDefault="0093472F" w:rsidP="0093472F">
      <w:pPr>
        <w:rPr>
          <w:sz w:val="32"/>
          <w:szCs w:val="32"/>
        </w:rPr>
      </w:pPr>
      <w:r w:rsidRPr="0093472F">
        <w:rPr>
          <w:b/>
          <w:bCs/>
          <w:sz w:val="32"/>
          <w:szCs w:val="32"/>
          <w:vertAlign w:val="superscript"/>
        </w:rPr>
        <w:t>8 </w:t>
      </w:r>
      <w:r w:rsidRPr="0093472F">
        <w:rPr>
          <w:sz w:val="32"/>
          <w:szCs w:val="32"/>
        </w:rPr>
        <w:t xml:space="preserve">“And remember, you have with you </w:t>
      </w:r>
      <w:r w:rsidRPr="001825FF">
        <w:rPr>
          <w:sz w:val="32"/>
          <w:szCs w:val="32"/>
          <w:highlight w:val="yellow"/>
        </w:rPr>
        <w:t>(kill)</w:t>
      </w:r>
      <w:r w:rsidRPr="0093472F">
        <w:rPr>
          <w:sz w:val="32"/>
          <w:szCs w:val="32"/>
          <w:highlight w:val="yellow"/>
        </w:rPr>
        <w:t>Shimei</w:t>
      </w:r>
      <w:r w:rsidRPr="0093472F">
        <w:rPr>
          <w:sz w:val="32"/>
          <w:szCs w:val="32"/>
        </w:rPr>
        <w:t> son of Gera, the Benjamite from Bahurim, who called down bitter curses on me the day I went to Mahanaim. When he came down to meet me at the Jordan, I swore to him by the Lord: ‘I will not put you to death by the sword.’ </w:t>
      </w:r>
      <w:r w:rsidRPr="0093472F">
        <w:rPr>
          <w:b/>
          <w:bCs/>
          <w:sz w:val="32"/>
          <w:szCs w:val="32"/>
          <w:vertAlign w:val="superscript"/>
        </w:rPr>
        <w:t>9 </w:t>
      </w:r>
      <w:r w:rsidRPr="0093472F">
        <w:rPr>
          <w:sz w:val="32"/>
          <w:szCs w:val="32"/>
        </w:rPr>
        <w:t xml:space="preserve">But now, do not consider him innocent. You are a man of wisdom; you will know what to do to him. Bring his gray head down to the grave in </w:t>
      </w:r>
      <w:proofErr w:type="gramStart"/>
      <w:r w:rsidRPr="0093472F">
        <w:rPr>
          <w:sz w:val="32"/>
          <w:szCs w:val="32"/>
        </w:rPr>
        <w:t>blood.”</w:t>
      </w:r>
      <w:proofErr w:type="gramEnd"/>
    </w:p>
    <w:p w14:paraId="00D7DC42" w14:textId="77777777" w:rsidR="00906DED" w:rsidRPr="0093472F" w:rsidRDefault="00906DED" w:rsidP="0093472F">
      <w:pPr>
        <w:rPr>
          <w:sz w:val="32"/>
          <w:szCs w:val="32"/>
        </w:rPr>
      </w:pPr>
    </w:p>
    <w:p w14:paraId="5B884D37" w14:textId="77777777" w:rsidR="0093472F" w:rsidRPr="001825FF" w:rsidRDefault="0093472F" w:rsidP="0093472F">
      <w:pPr>
        <w:rPr>
          <w:sz w:val="32"/>
          <w:szCs w:val="32"/>
        </w:rPr>
      </w:pPr>
      <w:r w:rsidRPr="0093472F">
        <w:rPr>
          <w:b/>
          <w:bCs/>
          <w:sz w:val="32"/>
          <w:szCs w:val="32"/>
          <w:vertAlign w:val="superscript"/>
        </w:rPr>
        <w:t>10 </w:t>
      </w:r>
      <w:r w:rsidRPr="0093472F">
        <w:rPr>
          <w:sz w:val="32"/>
          <w:szCs w:val="32"/>
        </w:rPr>
        <w:t>Then David rested with his ancestors and was buried in the City of David. </w:t>
      </w:r>
      <w:r w:rsidRPr="0093472F">
        <w:rPr>
          <w:b/>
          <w:bCs/>
          <w:sz w:val="32"/>
          <w:szCs w:val="32"/>
          <w:vertAlign w:val="superscript"/>
        </w:rPr>
        <w:t>11 </w:t>
      </w:r>
      <w:r w:rsidRPr="0093472F">
        <w:rPr>
          <w:sz w:val="32"/>
          <w:szCs w:val="32"/>
        </w:rPr>
        <w:t>He had reigned forty years over Israel—seven years in Hebron and thirty-three in Jerusalem. </w:t>
      </w:r>
      <w:r w:rsidRPr="0093472F">
        <w:rPr>
          <w:b/>
          <w:bCs/>
          <w:sz w:val="32"/>
          <w:szCs w:val="32"/>
          <w:vertAlign w:val="superscript"/>
        </w:rPr>
        <w:t>12 </w:t>
      </w:r>
      <w:r w:rsidRPr="0093472F">
        <w:rPr>
          <w:sz w:val="32"/>
          <w:szCs w:val="32"/>
        </w:rPr>
        <w:t>So Solomon sat on the throne of his father David, and his rule was firmly established.</w:t>
      </w:r>
    </w:p>
    <w:p w14:paraId="76405AD9" w14:textId="77777777" w:rsidR="00906DED" w:rsidRPr="001825FF" w:rsidRDefault="00906DED" w:rsidP="0093472F">
      <w:pPr>
        <w:rPr>
          <w:sz w:val="36"/>
          <w:szCs w:val="36"/>
        </w:rPr>
      </w:pPr>
    </w:p>
    <w:p w14:paraId="22AED02B" w14:textId="4C62E9B8" w:rsidR="00906DED" w:rsidRPr="00906DED" w:rsidRDefault="00906DED" w:rsidP="00906DED">
      <w:pPr>
        <w:rPr>
          <w:b/>
          <w:bCs/>
          <w:sz w:val="36"/>
          <w:szCs w:val="36"/>
          <w:highlight w:val="yellow"/>
        </w:rPr>
      </w:pPr>
      <w:r w:rsidRPr="001825FF">
        <w:rPr>
          <w:b/>
          <w:bCs/>
          <w:sz w:val="36"/>
          <w:szCs w:val="36"/>
        </w:rPr>
        <w:t xml:space="preserve"> </w:t>
      </w:r>
      <w:r w:rsidRPr="001825FF">
        <w:rPr>
          <w:b/>
          <w:bCs/>
          <w:sz w:val="36"/>
          <w:szCs w:val="36"/>
          <w:highlight w:val="yellow"/>
        </w:rPr>
        <w:t xml:space="preserve">3 </w:t>
      </w:r>
      <w:r w:rsidRPr="00906DED">
        <w:rPr>
          <w:b/>
          <w:bCs/>
          <w:sz w:val="36"/>
          <w:szCs w:val="36"/>
          <w:highlight w:val="yellow"/>
        </w:rPr>
        <w:t>Solomon Asks for Wisdom</w:t>
      </w:r>
    </w:p>
    <w:p w14:paraId="3B0F3FE2" w14:textId="2156E166" w:rsidR="00906DED" w:rsidRPr="001825FF" w:rsidRDefault="000C0EC7" w:rsidP="0093472F">
      <w:pPr>
        <w:rPr>
          <w:sz w:val="36"/>
          <w:szCs w:val="36"/>
          <w:highlight w:val="yellow"/>
        </w:rPr>
      </w:pPr>
      <w:r w:rsidRPr="001825FF">
        <w:rPr>
          <w:sz w:val="36"/>
          <w:szCs w:val="36"/>
          <w:highlight w:val="yellow"/>
        </w:rPr>
        <w:t xml:space="preserve">      </w:t>
      </w:r>
      <w:proofErr w:type="gramStart"/>
      <w:r w:rsidRPr="001825FF">
        <w:rPr>
          <w:sz w:val="36"/>
          <w:szCs w:val="36"/>
          <w:highlight w:val="yellow"/>
        </w:rPr>
        <w:t xml:space="preserve">3  </w:t>
      </w:r>
      <w:proofErr w:type="spellStart"/>
      <w:r w:rsidRPr="001825FF">
        <w:rPr>
          <w:sz w:val="36"/>
          <w:szCs w:val="36"/>
          <w:highlight w:val="yellow"/>
        </w:rPr>
        <w:t>AWise</w:t>
      </w:r>
      <w:proofErr w:type="spellEnd"/>
      <w:proofErr w:type="gramEnd"/>
      <w:r w:rsidRPr="001825FF">
        <w:rPr>
          <w:sz w:val="36"/>
          <w:szCs w:val="36"/>
          <w:highlight w:val="yellow"/>
        </w:rPr>
        <w:t xml:space="preserve"> ruling     who wants </w:t>
      </w:r>
      <w:proofErr w:type="spellStart"/>
      <w:r w:rsidRPr="001825FF">
        <w:rPr>
          <w:sz w:val="36"/>
          <w:szCs w:val="36"/>
          <w:highlight w:val="yellow"/>
        </w:rPr>
        <w:t>o</w:t>
      </w:r>
      <w:proofErr w:type="spellEnd"/>
      <w:r w:rsidRPr="001825FF">
        <w:rPr>
          <w:sz w:val="36"/>
          <w:szCs w:val="36"/>
          <w:highlight w:val="yellow"/>
        </w:rPr>
        <w:t xml:space="preserve"> </w:t>
      </w:r>
      <w:proofErr w:type="gramStart"/>
      <w:r w:rsidRPr="001825FF">
        <w:rPr>
          <w:sz w:val="36"/>
          <w:szCs w:val="36"/>
          <w:highlight w:val="yellow"/>
        </w:rPr>
        <w:t>split</w:t>
      </w:r>
      <w:proofErr w:type="gramEnd"/>
      <w:r w:rsidRPr="001825FF">
        <w:rPr>
          <w:sz w:val="36"/>
          <w:szCs w:val="36"/>
          <w:highlight w:val="yellow"/>
        </w:rPr>
        <w:t xml:space="preserve"> the baby</w:t>
      </w:r>
    </w:p>
    <w:p w14:paraId="15459D1E" w14:textId="1F631BB2" w:rsidR="00B83435" w:rsidRPr="001825FF" w:rsidRDefault="00B83435" w:rsidP="00B83435">
      <w:pPr>
        <w:rPr>
          <w:b/>
          <w:bCs/>
          <w:sz w:val="36"/>
          <w:szCs w:val="36"/>
          <w:highlight w:val="yellow"/>
        </w:rPr>
      </w:pPr>
      <w:proofErr w:type="gramStart"/>
      <w:r w:rsidRPr="00B83435">
        <w:rPr>
          <w:b/>
          <w:bCs/>
          <w:sz w:val="36"/>
          <w:szCs w:val="36"/>
          <w:highlight w:val="yellow"/>
        </w:rPr>
        <w:t>5</w:t>
      </w:r>
      <w:r w:rsidR="00396DF5" w:rsidRPr="001825FF">
        <w:rPr>
          <w:sz w:val="36"/>
          <w:szCs w:val="36"/>
          <w:highlight w:val="yellow"/>
        </w:rPr>
        <w:t xml:space="preserve">  </w:t>
      </w:r>
      <w:r w:rsidRPr="00B83435">
        <w:rPr>
          <w:b/>
          <w:bCs/>
          <w:sz w:val="36"/>
          <w:szCs w:val="36"/>
          <w:highlight w:val="yellow"/>
        </w:rPr>
        <w:t>Preparations</w:t>
      </w:r>
      <w:proofErr w:type="gramEnd"/>
      <w:r w:rsidRPr="00B83435">
        <w:rPr>
          <w:b/>
          <w:bCs/>
          <w:sz w:val="36"/>
          <w:szCs w:val="36"/>
          <w:highlight w:val="yellow"/>
        </w:rPr>
        <w:t xml:space="preserve"> for Building the Temple</w:t>
      </w:r>
    </w:p>
    <w:p w14:paraId="1EB7E52A" w14:textId="4CC24E76" w:rsidR="008945AA" w:rsidRPr="008945AA" w:rsidRDefault="008945AA" w:rsidP="008945AA">
      <w:pPr>
        <w:rPr>
          <w:b/>
          <w:bCs/>
          <w:sz w:val="36"/>
          <w:szCs w:val="36"/>
          <w:highlight w:val="yellow"/>
        </w:rPr>
      </w:pPr>
      <w:r w:rsidRPr="001825FF">
        <w:rPr>
          <w:b/>
          <w:bCs/>
          <w:sz w:val="36"/>
          <w:szCs w:val="36"/>
          <w:highlight w:val="yellow"/>
        </w:rPr>
        <w:t xml:space="preserve">6 </w:t>
      </w:r>
      <w:r w:rsidRPr="008945AA">
        <w:rPr>
          <w:b/>
          <w:bCs/>
          <w:sz w:val="36"/>
          <w:szCs w:val="36"/>
          <w:highlight w:val="yellow"/>
        </w:rPr>
        <w:t>Solomon Builds the Temple</w:t>
      </w:r>
    </w:p>
    <w:p w14:paraId="0FDF495D" w14:textId="0B45C6FB" w:rsidR="008945AA" w:rsidRPr="001825FF" w:rsidRDefault="00590B16" w:rsidP="008945AA">
      <w:pPr>
        <w:rPr>
          <w:b/>
          <w:bCs/>
          <w:sz w:val="36"/>
          <w:szCs w:val="36"/>
          <w:highlight w:val="yellow"/>
        </w:rPr>
      </w:pPr>
      <w:r w:rsidRPr="001825FF">
        <w:rPr>
          <w:b/>
          <w:bCs/>
          <w:sz w:val="36"/>
          <w:szCs w:val="36"/>
          <w:highlight w:val="yellow"/>
        </w:rPr>
        <w:t xml:space="preserve">   </w:t>
      </w:r>
      <w:r w:rsidRPr="001825FF">
        <w:rPr>
          <w:b/>
          <w:bCs/>
          <w:sz w:val="36"/>
          <w:szCs w:val="36"/>
          <w:highlight w:val="yellow"/>
          <w:vertAlign w:val="superscript"/>
        </w:rPr>
        <w:t>37 </w:t>
      </w:r>
      <w:r w:rsidRPr="001825FF">
        <w:rPr>
          <w:b/>
          <w:bCs/>
          <w:sz w:val="36"/>
          <w:szCs w:val="36"/>
          <w:highlight w:val="yellow"/>
        </w:rPr>
        <w:t>The foundation of the temple of the Lord was laid in the fourth year, in the month of Ziv. </w:t>
      </w:r>
      <w:r w:rsidRPr="001825FF">
        <w:rPr>
          <w:b/>
          <w:bCs/>
          <w:sz w:val="36"/>
          <w:szCs w:val="36"/>
          <w:highlight w:val="yellow"/>
          <w:vertAlign w:val="superscript"/>
        </w:rPr>
        <w:t>38 </w:t>
      </w:r>
      <w:r w:rsidRPr="001825FF">
        <w:rPr>
          <w:b/>
          <w:bCs/>
          <w:sz w:val="36"/>
          <w:szCs w:val="36"/>
          <w:highlight w:val="yellow"/>
        </w:rPr>
        <w:t>In the eleventh year in the month of Bul, the eighth month, the temple was finished in all its details according to its specifications. He had spent seven years building it.</w:t>
      </w:r>
    </w:p>
    <w:p w14:paraId="5109E20D" w14:textId="77777777" w:rsidR="00251D4B" w:rsidRPr="001825FF" w:rsidRDefault="00251D4B" w:rsidP="008945AA">
      <w:pPr>
        <w:rPr>
          <w:b/>
          <w:bCs/>
          <w:sz w:val="36"/>
          <w:szCs w:val="36"/>
          <w:highlight w:val="yellow"/>
        </w:rPr>
      </w:pPr>
    </w:p>
    <w:p w14:paraId="510BFB9D" w14:textId="1C7B8E7C" w:rsidR="003C6D91" w:rsidRPr="003C6D91" w:rsidRDefault="003C6D91" w:rsidP="003C6D91">
      <w:pPr>
        <w:rPr>
          <w:b/>
          <w:bCs/>
          <w:sz w:val="36"/>
          <w:szCs w:val="36"/>
        </w:rPr>
      </w:pPr>
      <w:r w:rsidRPr="001825FF">
        <w:rPr>
          <w:b/>
          <w:bCs/>
          <w:sz w:val="36"/>
          <w:szCs w:val="36"/>
          <w:highlight w:val="yellow"/>
        </w:rPr>
        <w:t xml:space="preserve">8 </w:t>
      </w:r>
      <w:r w:rsidRPr="003C6D91">
        <w:rPr>
          <w:b/>
          <w:bCs/>
          <w:sz w:val="36"/>
          <w:szCs w:val="36"/>
          <w:highlight w:val="yellow"/>
        </w:rPr>
        <w:t>The Ark Brought to the Temple</w:t>
      </w:r>
    </w:p>
    <w:p w14:paraId="2E835BAC" w14:textId="77777777" w:rsidR="00251D4B" w:rsidRPr="003E4865" w:rsidRDefault="00251D4B" w:rsidP="008945AA">
      <w:pPr>
        <w:rPr>
          <w:b/>
          <w:bCs/>
          <w:sz w:val="40"/>
          <w:szCs w:val="40"/>
        </w:rPr>
      </w:pPr>
    </w:p>
    <w:p w14:paraId="1CF43E63" w14:textId="77777777" w:rsidR="00251D4B" w:rsidRPr="00251D4B" w:rsidRDefault="00251D4B" w:rsidP="00251D4B">
      <w:pPr>
        <w:rPr>
          <w:sz w:val="40"/>
          <w:szCs w:val="40"/>
          <w:highlight w:val="yellow"/>
        </w:rPr>
      </w:pPr>
      <w:r w:rsidRPr="00251D4B">
        <w:rPr>
          <w:b/>
          <w:bCs/>
          <w:sz w:val="40"/>
          <w:szCs w:val="40"/>
          <w:highlight w:val="yellow"/>
          <w:vertAlign w:val="superscript"/>
        </w:rPr>
        <w:t>22 </w:t>
      </w:r>
      <w:r w:rsidRPr="00251D4B">
        <w:rPr>
          <w:sz w:val="40"/>
          <w:szCs w:val="40"/>
          <w:highlight w:val="yellow"/>
        </w:rPr>
        <w:t>Then Solomon stood before the altar of the Lord in front of the whole assembly of Israel, spread out his hands toward heaven </w:t>
      </w:r>
      <w:r w:rsidRPr="00251D4B">
        <w:rPr>
          <w:b/>
          <w:bCs/>
          <w:sz w:val="40"/>
          <w:szCs w:val="40"/>
          <w:highlight w:val="yellow"/>
          <w:vertAlign w:val="superscript"/>
        </w:rPr>
        <w:t>23 </w:t>
      </w:r>
      <w:r w:rsidRPr="00251D4B">
        <w:rPr>
          <w:sz w:val="40"/>
          <w:szCs w:val="40"/>
          <w:highlight w:val="yellow"/>
        </w:rPr>
        <w:t>and said:</w:t>
      </w:r>
    </w:p>
    <w:p w14:paraId="3390748E" w14:textId="77777777" w:rsidR="00BB7E73" w:rsidRPr="001825FF" w:rsidRDefault="00251D4B" w:rsidP="00251D4B">
      <w:pPr>
        <w:rPr>
          <w:sz w:val="40"/>
          <w:szCs w:val="40"/>
          <w:highlight w:val="yellow"/>
        </w:rPr>
      </w:pPr>
      <w:r w:rsidRPr="00251D4B">
        <w:rPr>
          <w:sz w:val="40"/>
          <w:szCs w:val="40"/>
          <w:highlight w:val="yellow"/>
        </w:rPr>
        <w:lastRenderedPageBreak/>
        <w:t>“Lord, the God of Israel, there is no God like you in heaven above or on earth below—you who keep your covenant of love with your servants who continue wholeheartedly in your way. </w:t>
      </w:r>
      <w:r w:rsidRPr="00251D4B">
        <w:rPr>
          <w:b/>
          <w:bCs/>
          <w:sz w:val="40"/>
          <w:szCs w:val="40"/>
          <w:highlight w:val="yellow"/>
          <w:vertAlign w:val="superscript"/>
        </w:rPr>
        <w:t>24 </w:t>
      </w:r>
      <w:r w:rsidRPr="00251D4B">
        <w:rPr>
          <w:sz w:val="40"/>
          <w:szCs w:val="40"/>
          <w:highlight w:val="yellow"/>
        </w:rPr>
        <w:t xml:space="preserve">You have kept your promise to your servant David my father; with your </w:t>
      </w:r>
    </w:p>
    <w:p w14:paraId="610A1F19" w14:textId="47D44640" w:rsidR="00251D4B" w:rsidRDefault="00251D4B" w:rsidP="00251D4B">
      <w:pPr>
        <w:rPr>
          <w:sz w:val="40"/>
          <w:szCs w:val="40"/>
        </w:rPr>
      </w:pPr>
      <w:r w:rsidRPr="00251D4B">
        <w:rPr>
          <w:sz w:val="40"/>
          <w:szCs w:val="40"/>
          <w:highlight w:val="yellow"/>
        </w:rPr>
        <w:t>mouth you have promised and with your hand you have fulfilled it—as it is today</w:t>
      </w:r>
      <w:r w:rsidR="00BB7E73" w:rsidRPr="001825FF">
        <w:rPr>
          <w:sz w:val="40"/>
          <w:szCs w:val="40"/>
          <w:highlight w:val="yellow"/>
        </w:rPr>
        <w:t>.</w:t>
      </w:r>
    </w:p>
    <w:p w14:paraId="1D1A1541" w14:textId="77777777" w:rsidR="00BB7E73" w:rsidRDefault="00BB7E73" w:rsidP="00251D4B">
      <w:pPr>
        <w:rPr>
          <w:sz w:val="40"/>
          <w:szCs w:val="40"/>
        </w:rPr>
      </w:pPr>
    </w:p>
    <w:p w14:paraId="119918C0" w14:textId="77777777" w:rsidR="00BB7E73" w:rsidRDefault="00BB7E73" w:rsidP="00251D4B">
      <w:pPr>
        <w:rPr>
          <w:sz w:val="40"/>
          <w:szCs w:val="40"/>
        </w:rPr>
      </w:pPr>
    </w:p>
    <w:p w14:paraId="5F7BA196" w14:textId="1BBB98B8" w:rsidR="00BB7E73" w:rsidRPr="001825FF" w:rsidRDefault="00860F48" w:rsidP="00251D4B">
      <w:pPr>
        <w:rPr>
          <w:sz w:val="36"/>
          <w:szCs w:val="36"/>
        </w:rPr>
      </w:pPr>
      <w:r w:rsidRPr="001825FF">
        <w:rPr>
          <w:sz w:val="36"/>
          <w:szCs w:val="36"/>
        </w:rPr>
        <w:t>Proverbs</w:t>
      </w:r>
    </w:p>
    <w:p w14:paraId="00ACE365" w14:textId="77777777" w:rsidR="00544F32" w:rsidRPr="00544F32" w:rsidRDefault="00544F32" w:rsidP="00544F32">
      <w:pPr>
        <w:rPr>
          <w:b/>
          <w:bCs/>
          <w:sz w:val="36"/>
          <w:szCs w:val="36"/>
        </w:rPr>
      </w:pPr>
      <w:r w:rsidRPr="00544F32">
        <w:rPr>
          <w:b/>
          <w:bCs/>
          <w:sz w:val="36"/>
          <w:szCs w:val="36"/>
        </w:rPr>
        <w:t>Purpose and Theme</w:t>
      </w:r>
    </w:p>
    <w:p w14:paraId="039C4BE6" w14:textId="77777777" w:rsidR="00544F32" w:rsidRPr="00544F32" w:rsidRDefault="00544F32" w:rsidP="00544F32">
      <w:pPr>
        <w:rPr>
          <w:sz w:val="36"/>
          <w:szCs w:val="36"/>
        </w:rPr>
      </w:pPr>
      <w:r w:rsidRPr="00544F32">
        <w:rPr>
          <w:b/>
          <w:bCs/>
          <w:sz w:val="36"/>
          <w:szCs w:val="36"/>
        </w:rPr>
        <w:t>1 </w:t>
      </w:r>
      <w:r w:rsidRPr="00544F32">
        <w:rPr>
          <w:sz w:val="36"/>
          <w:szCs w:val="36"/>
        </w:rPr>
        <w:t xml:space="preserve">The proverbs of </w:t>
      </w:r>
      <w:proofErr w:type="gramStart"/>
      <w:r w:rsidRPr="00544F32">
        <w:rPr>
          <w:sz w:val="36"/>
          <w:szCs w:val="36"/>
        </w:rPr>
        <w:t>Solomon</w:t>
      </w:r>
      <w:proofErr w:type="gramEnd"/>
      <w:r w:rsidRPr="00544F32">
        <w:rPr>
          <w:sz w:val="36"/>
          <w:szCs w:val="36"/>
        </w:rPr>
        <w:t> son of David, king of Israel:</w:t>
      </w:r>
    </w:p>
    <w:p w14:paraId="1E185E7F" w14:textId="77777777" w:rsidR="00544F32" w:rsidRPr="00544F32" w:rsidRDefault="00544F32" w:rsidP="00544F32">
      <w:pPr>
        <w:rPr>
          <w:sz w:val="36"/>
          <w:szCs w:val="36"/>
        </w:rPr>
      </w:pPr>
      <w:r w:rsidRPr="00544F32">
        <w:rPr>
          <w:b/>
          <w:bCs/>
          <w:sz w:val="36"/>
          <w:szCs w:val="36"/>
          <w:vertAlign w:val="superscript"/>
        </w:rPr>
        <w:t>2 </w:t>
      </w:r>
      <w:r w:rsidRPr="00544F32">
        <w:rPr>
          <w:sz w:val="36"/>
          <w:szCs w:val="36"/>
        </w:rPr>
        <w:t>for gaining wisdom and instruction;</w:t>
      </w:r>
      <w:r w:rsidRPr="00544F32">
        <w:rPr>
          <w:sz w:val="36"/>
          <w:szCs w:val="36"/>
        </w:rPr>
        <w:br/>
        <w:t>    for understanding words of insight;</w:t>
      </w:r>
      <w:r w:rsidRPr="00544F32">
        <w:rPr>
          <w:sz w:val="36"/>
          <w:szCs w:val="36"/>
        </w:rPr>
        <w:br/>
      </w:r>
      <w:r w:rsidRPr="00544F32">
        <w:rPr>
          <w:b/>
          <w:bCs/>
          <w:sz w:val="36"/>
          <w:szCs w:val="36"/>
          <w:vertAlign w:val="superscript"/>
        </w:rPr>
        <w:t>3 </w:t>
      </w:r>
      <w:r w:rsidRPr="00544F32">
        <w:rPr>
          <w:sz w:val="36"/>
          <w:szCs w:val="36"/>
        </w:rPr>
        <w:t>for receiving instruction in prudent behavior,</w:t>
      </w:r>
      <w:r w:rsidRPr="00544F32">
        <w:rPr>
          <w:sz w:val="36"/>
          <w:szCs w:val="36"/>
        </w:rPr>
        <w:br/>
        <w:t>    doing what is right and just and fair;</w:t>
      </w:r>
      <w:r w:rsidRPr="00544F32">
        <w:rPr>
          <w:sz w:val="36"/>
          <w:szCs w:val="36"/>
        </w:rPr>
        <w:br/>
      </w:r>
      <w:r w:rsidRPr="00544F32">
        <w:rPr>
          <w:b/>
          <w:bCs/>
          <w:sz w:val="36"/>
          <w:szCs w:val="36"/>
          <w:vertAlign w:val="superscript"/>
        </w:rPr>
        <w:t>4 </w:t>
      </w:r>
      <w:r w:rsidRPr="00544F32">
        <w:rPr>
          <w:sz w:val="36"/>
          <w:szCs w:val="36"/>
        </w:rPr>
        <w:t>for giving prudence to those who are simple,</w:t>
      </w:r>
      <w:r w:rsidRPr="00544F32">
        <w:rPr>
          <w:sz w:val="36"/>
          <w:szCs w:val="36"/>
          <w:vertAlign w:val="superscript"/>
        </w:rPr>
        <w:t>[</w:t>
      </w:r>
      <w:hyperlink r:id="rId6" w:anchor="fen-NIV-16405a" w:tooltip="See footnote a" w:history="1">
        <w:r w:rsidRPr="00544F32">
          <w:rPr>
            <w:rStyle w:val="Hyperlink"/>
            <w:sz w:val="36"/>
            <w:szCs w:val="36"/>
            <w:vertAlign w:val="superscript"/>
          </w:rPr>
          <w:t>a</w:t>
        </w:r>
      </w:hyperlink>
      <w:r w:rsidRPr="00544F32">
        <w:rPr>
          <w:sz w:val="36"/>
          <w:szCs w:val="36"/>
          <w:vertAlign w:val="superscript"/>
        </w:rPr>
        <w:t>]</w:t>
      </w:r>
      <w:r w:rsidRPr="00544F32">
        <w:rPr>
          <w:sz w:val="36"/>
          <w:szCs w:val="36"/>
        </w:rPr>
        <w:br/>
        <w:t>    knowledge and discretion to the young—</w:t>
      </w:r>
      <w:r w:rsidRPr="00544F32">
        <w:rPr>
          <w:sz w:val="36"/>
          <w:szCs w:val="36"/>
        </w:rPr>
        <w:br/>
      </w:r>
      <w:r w:rsidRPr="00544F32">
        <w:rPr>
          <w:b/>
          <w:bCs/>
          <w:sz w:val="36"/>
          <w:szCs w:val="36"/>
          <w:vertAlign w:val="superscript"/>
        </w:rPr>
        <w:t>5 </w:t>
      </w:r>
      <w:r w:rsidRPr="00544F32">
        <w:rPr>
          <w:sz w:val="36"/>
          <w:szCs w:val="36"/>
        </w:rPr>
        <w:t>let the wise listen and add to their learning,</w:t>
      </w:r>
      <w:r w:rsidRPr="00544F32">
        <w:rPr>
          <w:sz w:val="36"/>
          <w:szCs w:val="36"/>
        </w:rPr>
        <w:br/>
        <w:t>    and let the discerning get guidance—</w:t>
      </w:r>
      <w:r w:rsidRPr="00544F32">
        <w:rPr>
          <w:sz w:val="36"/>
          <w:szCs w:val="36"/>
        </w:rPr>
        <w:br/>
      </w:r>
      <w:r w:rsidRPr="00544F32">
        <w:rPr>
          <w:b/>
          <w:bCs/>
          <w:sz w:val="36"/>
          <w:szCs w:val="36"/>
          <w:vertAlign w:val="superscript"/>
        </w:rPr>
        <w:t>6 </w:t>
      </w:r>
      <w:r w:rsidRPr="00544F32">
        <w:rPr>
          <w:sz w:val="36"/>
          <w:szCs w:val="36"/>
        </w:rPr>
        <w:t>for understanding proverbs and parables,</w:t>
      </w:r>
      <w:r w:rsidRPr="00544F32">
        <w:rPr>
          <w:sz w:val="36"/>
          <w:szCs w:val="36"/>
        </w:rPr>
        <w:br/>
        <w:t>    the sayings and riddles of the wise.</w:t>
      </w:r>
      <w:r w:rsidRPr="00544F32">
        <w:rPr>
          <w:sz w:val="36"/>
          <w:szCs w:val="36"/>
          <w:vertAlign w:val="superscript"/>
        </w:rPr>
        <w:t>[</w:t>
      </w:r>
      <w:hyperlink r:id="rId7" w:anchor="fen-NIV-16407b" w:tooltip="See footnote b" w:history="1">
        <w:r w:rsidRPr="00544F32">
          <w:rPr>
            <w:rStyle w:val="Hyperlink"/>
            <w:sz w:val="36"/>
            <w:szCs w:val="36"/>
            <w:vertAlign w:val="superscript"/>
          </w:rPr>
          <w:t>b</w:t>
        </w:r>
      </w:hyperlink>
      <w:r w:rsidRPr="00544F32">
        <w:rPr>
          <w:sz w:val="36"/>
          <w:szCs w:val="36"/>
          <w:vertAlign w:val="superscript"/>
        </w:rPr>
        <w:t>]</w:t>
      </w:r>
    </w:p>
    <w:p w14:paraId="27EDE5FE" w14:textId="77777777" w:rsidR="00544F32" w:rsidRPr="00544F32" w:rsidRDefault="00544F32" w:rsidP="00544F32">
      <w:pPr>
        <w:rPr>
          <w:sz w:val="36"/>
          <w:szCs w:val="36"/>
        </w:rPr>
      </w:pPr>
      <w:r w:rsidRPr="00544F32">
        <w:rPr>
          <w:b/>
          <w:bCs/>
          <w:sz w:val="36"/>
          <w:szCs w:val="36"/>
          <w:vertAlign w:val="superscript"/>
        </w:rPr>
        <w:lastRenderedPageBreak/>
        <w:t>7 </w:t>
      </w:r>
      <w:r w:rsidRPr="00544F32">
        <w:rPr>
          <w:sz w:val="36"/>
          <w:szCs w:val="36"/>
        </w:rPr>
        <w:t>The fear of the Lord is the beginning of knowledge,</w:t>
      </w:r>
      <w:r w:rsidRPr="00544F32">
        <w:rPr>
          <w:sz w:val="36"/>
          <w:szCs w:val="36"/>
        </w:rPr>
        <w:br/>
        <w:t>    but fools</w:t>
      </w:r>
      <w:r w:rsidRPr="00544F32">
        <w:rPr>
          <w:sz w:val="36"/>
          <w:szCs w:val="36"/>
          <w:vertAlign w:val="superscript"/>
        </w:rPr>
        <w:t>[</w:t>
      </w:r>
      <w:hyperlink r:id="rId8" w:anchor="fen-NIV-16408c" w:tooltip="See footnote c" w:history="1">
        <w:r w:rsidRPr="00544F32">
          <w:rPr>
            <w:rStyle w:val="Hyperlink"/>
            <w:sz w:val="36"/>
            <w:szCs w:val="36"/>
            <w:vertAlign w:val="superscript"/>
          </w:rPr>
          <w:t>c</w:t>
        </w:r>
      </w:hyperlink>
      <w:r w:rsidRPr="00544F32">
        <w:rPr>
          <w:sz w:val="36"/>
          <w:szCs w:val="36"/>
          <w:vertAlign w:val="superscript"/>
        </w:rPr>
        <w:t>]</w:t>
      </w:r>
      <w:r w:rsidRPr="00544F32">
        <w:rPr>
          <w:sz w:val="36"/>
          <w:szCs w:val="36"/>
        </w:rPr>
        <w:t> despise wisdom and instruction.</w:t>
      </w:r>
    </w:p>
    <w:p w14:paraId="223C05F9" w14:textId="3683D914" w:rsidR="00860F48" w:rsidRPr="001825FF" w:rsidRDefault="006B082F" w:rsidP="00251D4B">
      <w:pPr>
        <w:rPr>
          <w:sz w:val="36"/>
          <w:szCs w:val="36"/>
        </w:rPr>
      </w:pPr>
      <w:r w:rsidRPr="001825FF">
        <w:rPr>
          <w:sz w:val="36"/>
          <w:szCs w:val="36"/>
        </w:rPr>
        <w:t>2:</w:t>
      </w:r>
      <w:r w:rsidR="00362AE2" w:rsidRPr="001825FF">
        <w:rPr>
          <w:sz w:val="36"/>
          <w:szCs w:val="36"/>
        </w:rPr>
        <w:t>8 Wisdom will save you from the ways of the wicked.</w:t>
      </w:r>
    </w:p>
    <w:p w14:paraId="0EC32432" w14:textId="51DE8C5F" w:rsidR="003334FC" w:rsidRPr="00337496" w:rsidRDefault="003334FC" w:rsidP="00251D4B">
      <w:pPr>
        <w:rPr>
          <w:sz w:val="40"/>
          <w:szCs w:val="40"/>
          <w:highlight w:val="yellow"/>
        </w:rPr>
      </w:pPr>
      <w:proofErr w:type="gramStart"/>
      <w:r w:rsidRPr="00337496">
        <w:rPr>
          <w:sz w:val="40"/>
          <w:szCs w:val="40"/>
          <w:highlight w:val="yellow"/>
        </w:rPr>
        <w:t>2:16</w:t>
      </w:r>
      <w:r w:rsidR="00FC2C02" w:rsidRPr="00337496">
        <w:rPr>
          <w:sz w:val="40"/>
          <w:szCs w:val="40"/>
          <w:highlight w:val="yellow"/>
        </w:rPr>
        <w:t xml:space="preserve"> </w:t>
      </w:r>
      <w:r w:rsidR="00FC2C02" w:rsidRPr="00337496">
        <w:rPr>
          <w:b/>
          <w:bCs/>
          <w:sz w:val="40"/>
          <w:szCs w:val="40"/>
          <w:highlight w:val="yellow"/>
          <w:vertAlign w:val="superscript"/>
        </w:rPr>
        <w:t> </w:t>
      </w:r>
      <w:r w:rsidR="00FC2C02" w:rsidRPr="00337496">
        <w:rPr>
          <w:sz w:val="40"/>
          <w:szCs w:val="40"/>
          <w:highlight w:val="yellow"/>
        </w:rPr>
        <w:t>Wisdom</w:t>
      </w:r>
      <w:proofErr w:type="gramEnd"/>
      <w:r w:rsidR="00FC2C02" w:rsidRPr="00337496">
        <w:rPr>
          <w:sz w:val="40"/>
          <w:szCs w:val="40"/>
          <w:highlight w:val="yellow"/>
        </w:rPr>
        <w:t xml:space="preserve"> will save you also from the adulterous woman,</w:t>
      </w:r>
      <w:r w:rsidR="00FC2C02" w:rsidRPr="00337496">
        <w:rPr>
          <w:sz w:val="40"/>
          <w:szCs w:val="40"/>
          <w:highlight w:val="yellow"/>
        </w:rPr>
        <w:br/>
        <w:t>    from the wayward woman with her seductive words,</w:t>
      </w:r>
    </w:p>
    <w:p w14:paraId="13098036" w14:textId="45730900" w:rsidR="007E20DE" w:rsidRPr="00337496" w:rsidRDefault="00AB5299" w:rsidP="00251D4B">
      <w:pPr>
        <w:rPr>
          <w:sz w:val="40"/>
          <w:szCs w:val="40"/>
          <w:highlight w:val="yellow"/>
        </w:rPr>
      </w:pPr>
      <w:r w:rsidRPr="00337496">
        <w:rPr>
          <w:sz w:val="40"/>
          <w:szCs w:val="40"/>
          <w:highlight w:val="yellow"/>
        </w:rPr>
        <w:t xml:space="preserve">  (on going theme about </w:t>
      </w:r>
      <w:r w:rsidR="00D02A70" w:rsidRPr="00337496">
        <w:rPr>
          <w:sz w:val="40"/>
          <w:szCs w:val="40"/>
          <w:highlight w:val="yellow"/>
        </w:rPr>
        <w:t>relationships with loose women)</w:t>
      </w:r>
    </w:p>
    <w:p w14:paraId="7CB01528" w14:textId="46E54E64" w:rsidR="007E20DE" w:rsidRDefault="007E20DE" w:rsidP="00251D4B">
      <w:pPr>
        <w:rPr>
          <w:sz w:val="40"/>
          <w:szCs w:val="40"/>
        </w:rPr>
      </w:pPr>
      <w:r w:rsidRPr="00337496">
        <w:rPr>
          <w:sz w:val="40"/>
          <w:szCs w:val="40"/>
          <w:highlight w:val="yellow"/>
        </w:rPr>
        <w:t>Ecclesiastes</w:t>
      </w:r>
    </w:p>
    <w:p w14:paraId="1890635D" w14:textId="77777777" w:rsidR="00C5227C" w:rsidRDefault="00C5227C" w:rsidP="00251D4B">
      <w:pPr>
        <w:rPr>
          <w:sz w:val="40"/>
          <w:szCs w:val="40"/>
        </w:rPr>
      </w:pPr>
    </w:p>
    <w:p w14:paraId="2BF419C4" w14:textId="293A8C67" w:rsidR="00C5227C" w:rsidRPr="001825FF" w:rsidRDefault="00C5227C" w:rsidP="00251D4B">
      <w:pPr>
        <w:rPr>
          <w:sz w:val="36"/>
          <w:szCs w:val="36"/>
          <w:highlight w:val="yellow"/>
        </w:rPr>
      </w:pPr>
      <w:r w:rsidRPr="001825FF">
        <w:rPr>
          <w:sz w:val="36"/>
          <w:szCs w:val="36"/>
          <w:highlight w:val="yellow"/>
        </w:rPr>
        <w:t>And then</w:t>
      </w:r>
    </w:p>
    <w:p w14:paraId="2529C5F4" w14:textId="77777777" w:rsidR="00C5227C" w:rsidRPr="00C5227C" w:rsidRDefault="00C5227C" w:rsidP="00C5227C">
      <w:pPr>
        <w:rPr>
          <w:sz w:val="36"/>
          <w:szCs w:val="36"/>
          <w:highlight w:val="yellow"/>
        </w:rPr>
      </w:pPr>
      <w:r w:rsidRPr="00C5227C">
        <w:rPr>
          <w:b/>
          <w:bCs/>
          <w:sz w:val="36"/>
          <w:szCs w:val="36"/>
          <w:highlight w:val="yellow"/>
        </w:rPr>
        <w:t>11 </w:t>
      </w:r>
      <w:r w:rsidRPr="00C5227C">
        <w:rPr>
          <w:sz w:val="36"/>
          <w:szCs w:val="36"/>
          <w:highlight w:val="yellow"/>
        </w:rPr>
        <w:t>King Solomon, however, loved many foreign women besides Pharaoh’s daughter—Moabites, Ammonites, Edomites, Sidonians and Hittites. </w:t>
      </w:r>
      <w:r w:rsidRPr="00C5227C">
        <w:rPr>
          <w:b/>
          <w:bCs/>
          <w:sz w:val="36"/>
          <w:szCs w:val="36"/>
          <w:highlight w:val="yellow"/>
          <w:vertAlign w:val="superscript"/>
        </w:rPr>
        <w:t>2 </w:t>
      </w:r>
      <w:r w:rsidRPr="00C5227C">
        <w:rPr>
          <w:sz w:val="36"/>
          <w:szCs w:val="36"/>
          <w:highlight w:val="yellow"/>
        </w:rPr>
        <w:t>They were from nations about which the Lord had told the Israelites, “You must not intermarry with them, because they will surely turn your hearts after their gods.” Nevertheless, Solomon held fast to them in love. </w:t>
      </w:r>
      <w:r w:rsidRPr="00C5227C">
        <w:rPr>
          <w:b/>
          <w:bCs/>
          <w:sz w:val="36"/>
          <w:szCs w:val="36"/>
          <w:highlight w:val="yellow"/>
          <w:vertAlign w:val="superscript"/>
        </w:rPr>
        <w:t>3 </w:t>
      </w:r>
      <w:r w:rsidRPr="00C5227C">
        <w:rPr>
          <w:sz w:val="36"/>
          <w:szCs w:val="36"/>
          <w:highlight w:val="yellow"/>
        </w:rPr>
        <w:t>He had seven hundred wives of royal birth and three hundred concubines, and his wives led him astray. </w:t>
      </w:r>
      <w:r w:rsidRPr="00C5227C">
        <w:rPr>
          <w:b/>
          <w:bCs/>
          <w:sz w:val="36"/>
          <w:szCs w:val="36"/>
          <w:highlight w:val="yellow"/>
          <w:vertAlign w:val="superscript"/>
        </w:rPr>
        <w:t>4 </w:t>
      </w:r>
      <w:r w:rsidRPr="00C5227C">
        <w:rPr>
          <w:sz w:val="36"/>
          <w:szCs w:val="36"/>
          <w:highlight w:val="yellow"/>
        </w:rPr>
        <w:t xml:space="preserve">As Solomon grew old, his wives turned his heart after other gods, and his heart was not fully devoted to the Lord his God, as the heart of David his father had </w:t>
      </w:r>
      <w:r w:rsidRPr="00C5227C">
        <w:rPr>
          <w:sz w:val="36"/>
          <w:szCs w:val="36"/>
          <w:highlight w:val="yellow"/>
        </w:rPr>
        <w:lastRenderedPageBreak/>
        <w:t>been. </w:t>
      </w:r>
      <w:r w:rsidRPr="00C5227C">
        <w:rPr>
          <w:b/>
          <w:bCs/>
          <w:sz w:val="36"/>
          <w:szCs w:val="36"/>
          <w:highlight w:val="yellow"/>
          <w:vertAlign w:val="superscript"/>
        </w:rPr>
        <w:t>5 </w:t>
      </w:r>
      <w:r w:rsidRPr="00C5227C">
        <w:rPr>
          <w:sz w:val="36"/>
          <w:szCs w:val="36"/>
          <w:highlight w:val="yellow"/>
        </w:rPr>
        <w:t>He followed Ashtoreth the goddess of the Sidonians, and Molek the detestable god of the Ammonites. </w:t>
      </w:r>
      <w:r w:rsidRPr="00C5227C">
        <w:rPr>
          <w:b/>
          <w:bCs/>
          <w:sz w:val="36"/>
          <w:szCs w:val="36"/>
          <w:highlight w:val="yellow"/>
          <w:vertAlign w:val="superscript"/>
        </w:rPr>
        <w:t>6 </w:t>
      </w:r>
      <w:r w:rsidRPr="00C5227C">
        <w:rPr>
          <w:sz w:val="36"/>
          <w:szCs w:val="36"/>
          <w:highlight w:val="yellow"/>
        </w:rPr>
        <w:t>So Solomon did evil in the eyes of the Lord; he did not follow the Lord completely, as David his father had done.</w:t>
      </w:r>
    </w:p>
    <w:p w14:paraId="4E9BE454" w14:textId="77777777" w:rsidR="00C5227C" w:rsidRPr="00C5227C" w:rsidRDefault="00C5227C" w:rsidP="00C5227C">
      <w:pPr>
        <w:rPr>
          <w:sz w:val="36"/>
          <w:szCs w:val="36"/>
          <w:highlight w:val="yellow"/>
        </w:rPr>
      </w:pPr>
      <w:r w:rsidRPr="00C5227C">
        <w:rPr>
          <w:b/>
          <w:bCs/>
          <w:sz w:val="36"/>
          <w:szCs w:val="36"/>
          <w:highlight w:val="yellow"/>
          <w:vertAlign w:val="superscript"/>
        </w:rPr>
        <w:t>7 </w:t>
      </w:r>
      <w:r w:rsidRPr="00C5227C">
        <w:rPr>
          <w:sz w:val="36"/>
          <w:szCs w:val="36"/>
          <w:highlight w:val="yellow"/>
        </w:rPr>
        <w:t>On a hill east of Jerusalem, Solomon built a high place for Chemosh the detestable god of Moab, and for Molek the detestable god of the Ammonites. </w:t>
      </w:r>
      <w:r w:rsidRPr="00C5227C">
        <w:rPr>
          <w:b/>
          <w:bCs/>
          <w:sz w:val="36"/>
          <w:szCs w:val="36"/>
          <w:highlight w:val="yellow"/>
          <w:vertAlign w:val="superscript"/>
        </w:rPr>
        <w:t>8 </w:t>
      </w:r>
      <w:r w:rsidRPr="00C5227C">
        <w:rPr>
          <w:sz w:val="36"/>
          <w:szCs w:val="36"/>
          <w:highlight w:val="yellow"/>
        </w:rPr>
        <w:t>He did the same for all his foreign wives, who burned incense and offered sacrifices to their gods.</w:t>
      </w:r>
    </w:p>
    <w:p w14:paraId="4D933751" w14:textId="77777777" w:rsidR="00C5227C" w:rsidRPr="00C5227C" w:rsidRDefault="00C5227C" w:rsidP="00C5227C">
      <w:pPr>
        <w:rPr>
          <w:sz w:val="36"/>
          <w:szCs w:val="36"/>
        </w:rPr>
      </w:pPr>
      <w:r w:rsidRPr="00C5227C">
        <w:rPr>
          <w:b/>
          <w:bCs/>
          <w:sz w:val="36"/>
          <w:szCs w:val="36"/>
          <w:highlight w:val="yellow"/>
          <w:vertAlign w:val="superscript"/>
        </w:rPr>
        <w:t>9 </w:t>
      </w:r>
      <w:r w:rsidRPr="00C5227C">
        <w:rPr>
          <w:sz w:val="36"/>
          <w:szCs w:val="36"/>
          <w:highlight w:val="yellow"/>
        </w:rPr>
        <w:t>The Lord became angry with Solomon because his heart had turned away from the Lord, the God of Israel, who had appeared to him twice. </w:t>
      </w:r>
      <w:r w:rsidRPr="00C5227C">
        <w:rPr>
          <w:b/>
          <w:bCs/>
          <w:sz w:val="36"/>
          <w:szCs w:val="36"/>
          <w:highlight w:val="yellow"/>
          <w:vertAlign w:val="superscript"/>
        </w:rPr>
        <w:t>10 </w:t>
      </w:r>
      <w:r w:rsidRPr="00C5227C">
        <w:rPr>
          <w:sz w:val="36"/>
          <w:szCs w:val="36"/>
          <w:highlight w:val="yellow"/>
        </w:rPr>
        <w:t>Although he had forbidden Solomon to follow other gods, Solomon did not keep the Lord’s command. </w:t>
      </w:r>
      <w:r w:rsidRPr="00C5227C">
        <w:rPr>
          <w:b/>
          <w:bCs/>
          <w:sz w:val="36"/>
          <w:szCs w:val="36"/>
          <w:highlight w:val="yellow"/>
          <w:vertAlign w:val="superscript"/>
        </w:rPr>
        <w:t>11 </w:t>
      </w:r>
      <w:r w:rsidRPr="00C5227C">
        <w:rPr>
          <w:sz w:val="36"/>
          <w:szCs w:val="36"/>
          <w:highlight w:val="yellow"/>
        </w:rPr>
        <w:t>So the Lord said to Solomon, “Since this is your attitude and you have not kept my covenant and my decrees, which I commanded you, I will most certainly tear the kingdom away from you and give it to one of your subordinates. </w:t>
      </w:r>
      <w:r w:rsidRPr="00C5227C">
        <w:rPr>
          <w:b/>
          <w:bCs/>
          <w:sz w:val="36"/>
          <w:szCs w:val="36"/>
          <w:highlight w:val="yellow"/>
          <w:vertAlign w:val="superscript"/>
        </w:rPr>
        <w:t>12 </w:t>
      </w:r>
      <w:r w:rsidRPr="00C5227C">
        <w:rPr>
          <w:sz w:val="36"/>
          <w:szCs w:val="36"/>
          <w:highlight w:val="yellow"/>
        </w:rPr>
        <w:t xml:space="preserve">Nevertheless, for the sake of </w:t>
      </w:r>
      <w:proofErr w:type="gramStart"/>
      <w:r w:rsidRPr="00C5227C">
        <w:rPr>
          <w:sz w:val="36"/>
          <w:szCs w:val="36"/>
          <w:highlight w:val="yellow"/>
        </w:rPr>
        <w:t>David</w:t>
      </w:r>
      <w:proofErr w:type="gramEnd"/>
      <w:r w:rsidRPr="00C5227C">
        <w:rPr>
          <w:sz w:val="36"/>
          <w:szCs w:val="36"/>
          <w:highlight w:val="yellow"/>
        </w:rPr>
        <w:t> your father, I will not do it during your lifetime. I will tear it out of the hand of your son. </w:t>
      </w:r>
      <w:r w:rsidRPr="00C5227C">
        <w:rPr>
          <w:b/>
          <w:bCs/>
          <w:sz w:val="36"/>
          <w:szCs w:val="36"/>
          <w:highlight w:val="yellow"/>
          <w:vertAlign w:val="superscript"/>
        </w:rPr>
        <w:t>13 </w:t>
      </w:r>
      <w:r w:rsidRPr="00C5227C">
        <w:rPr>
          <w:sz w:val="36"/>
          <w:szCs w:val="36"/>
          <w:highlight w:val="yellow"/>
        </w:rPr>
        <w:t xml:space="preserve">Yet I will not tear the whole kingdom from </w:t>
      </w:r>
      <w:proofErr w:type="gramStart"/>
      <w:r w:rsidRPr="00C5227C">
        <w:rPr>
          <w:sz w:val="36"/>
          <w:szCs w:val="36"/>
          <w:highlight w:val="yellow"/>
        </w:rPr>
        <w:t>him, but</w:t>
      </w:r>
      <w:proofErr w:type="gramEnd"/>
      <w:r w:rsidRPr="00C5227C">
        <w:rPr>
          <w:sz w:val="36"/>
          <w:szCs w:val="36"/>
          <w:highlight w:val="yellow"/>
        </w:rPr>
        <w:t xml:space="preserve"> will give him one tribe for the sake of </w:t>
      </w:r>
      <w:proofErr w:type="gramStart"/>
      <w:r w:rsidRPr="00C5227C">
        <w:rPr>
          <w:sz w:val="36"/>
          <w:szCs w:val="36"/>
          <w:highlight w:val="yellow"/>
        </w:rPr>
        <w:t>David</w:t>
      </w:r>
      <w:proofErr w:type="gramEnd"/>
      <w:r w:rsidRPr="00C5227C">
        <w:rPr>
          <w:sz w:val="36"/>
          <w:szCs w:val="36"/>
          <w:highlight w:val="yellow"/>
        </w:rPr>
        <w:t xml:space="preserve"> my </w:t>
      </w:r>
      <w:proofErr w:type="gramStart"/>
      <w:r w:rsidRPr="00C5227C">
        <w:rPr>
          <w:sz w:val="36"/>
          <w:szCs w:val="36"/>
          <w:highlight w:val="yellow"/>
        </w:rPr>
        <w:t>servant</w:t>
      </w:r>
      <w:proofErr w:type="gramEnd"/>
      <w:r w:rsidRPr="00C5227C">
        <w:rPr>
          <w:sz w:val="36"/>
          <w:szCs w:val="36"/>
          <w:highlight w:val="yellow"/>
        </w:rPr>
        <w:t xml:space="preserve"> and for the sake of Jerusalem, which I have </w:t>
      </w:r>
      <w:proofErr w:type="gramStart"/>
      <w:r w:rsidRPr="00C5227C">
        <w:rPr>
          <w:sz w:val="36"/>
          <w:szCs w:val="36"/>
          <w:highlight w:val="yellow"/>
        </w:rPr>
        <w:t>chosen.”</w:t>
      </w:r>
      <w:proofErr w:type="gramEnd"/>
    </w:p>
    <w:p w14:paraId="31D23A4F" w14:textId="77777777" w:rsidR="00C5227C" w:rsidRPr="001825FF" w:rsidRDefault="00C5227C" w:rsidP="00251D4B">
      <w:pPr>
        <w:rPr>
          <w:sz w:val="36"/>
          <w:szCs w:val="36"/>
        </w:rPr>
      </w:pPr>
    </w:p>
    <w:p w14:paraId="3C841EB2" w14:textId="77777777" w:rsidR="00557A08" w:rsidRPr="00557A08" w:rsidRDefault="00557A08" w:rsidP="00557A08">
      <w:pPr>
        <w:rPr>
          <w:sz w:val="36"/>
          <w:szCs w:val="36"/>
        </w:rPr>
      </w:pPr>
      <w:hyperlink r:id="rId9" w:history="1">
        <w:r w:rsidRPr="00557A08">
          <w:rPr>
            <w:rStyle w:val="Hyperlink"/>
            <w:sz w:val="36"/>
            <w:szCs w:val="36"/>
          </w:rPr>
          <w:t>1 Kings 3:3</w:t>
        </w:r>
      </w:hyperlink>
    </w:p>
    <w:p w14:paraId="339A66E2" w14:textId="77777777" w:rsidR="00557A08" w:rsidRPr="00557A08" w:rsidRDefault="00557A08" w:rsidP="00557A08">
      <w:pPr>
        <w:rPr>
          <w:sz w:val="36"/>
          <w:szCs w:val="36"/>
        </w:rPr>
      </w:pPr>
      <w:r w:rsidRPr="00557A08">
        <w:rPr>
          <w:sz w:val="36"/>
          <w:szCs w:val="36"/>
        </w:rPr>
        <w:lastRenderedPageBreak/>
        <w:t xml:space="preserve">Solomon showed his love for the Lord by walking according to the instructions </w:t>
      </w:r>
      <w:proofErr w:type="gramStart"/>
      <w:r w:rsidRPr="00557A08">
        <w:rPr>
          <w:sz w:val="36"/>
          <w:szCs w:val="36"/>
        </w:rPr>
        <w:t>given</w:t>
      </w:r>
      <w:proofErr w:type="gramEnd"/>
      <w:r w:rsidRPr="00557A08">
        <w:rPr>
          <w:sz w:val="36"/>
          <w:szCs w:val="36"/>
        </w:rPr>
        <w:t xml:space="preserve"> him by his father David, except that he offered sacrifices and burned </w:t>
      </w:r>
      <w:r w:rsidRPr="00557A08">
        <w:rPr>
          <w:b/>
          <w:bCs/>
          <w:sz w:val="36"/>
          <w:szCs w:val="36"/>
        </w:rPr>
        <w:t>incense</w:t>
      </w:r>
      <w:r w:rsidRPr="00557A08">
        <w:rPr>
          <w:sz w:val="36"/>
          <w:szCs w:val="36"/>
        </w:rPr>
        <w:t> on the high places.</w:t>
      </w:r>
    </w:p>
    <w:sectPr w:rsidR="00557A08" w:rsidRPr="00557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9F"/>
    <w:rsid w:val="00073802"/>
    <w:rsid w:val="000C0EC7"/>
    <w:rsid w:val="001825FF"/>
    <w:rsid w:val="001D1BE3"/>
    <w:rsid w:val="00251D4B"/>
    <w:rsid w:val="003334FC"/>
    <w:rsid w:val="00337496"/>
    <w:rsid w:val="00362AE2"/>
    <w:rsid w:val="00396DF5"/>
    <w:rsid w:val="003C6D91"/>
    <w:rsid w:val="003E4865"/>
    <w:rsid w:val="00544F32"/>
    <w:rsid w:val="00557A08"/>
    <w:rsid w:val="00590B16"/>
    <w:rsid w:val="005F47B9"/>
    <w:rsid w:val="00682C9A"/>
    <w:rsid w:val="006B082F"/>
    <w:rsid w:val="006E674F"/>
    <w:rsid w:val="007012A3"/>
    <w:rsid w:val="007E20DE"/>
    <w:rsid w:val="00860F48"/>
    <w:rsid w:val="008945AA"/>
    <w:rsid w:val="00906DED"/>
    <w:rsid w:val="0093472F"/>
    <w:rsid w:val="00A12897"/>
    <w:rsid w:val="00A246D2"/>
    <w:rsid w:val="00AB5299"/>
    <w:rsid w:val="00B82D4F"/>
    <w:rsid w:val="00B83435"/>
    <w:rsid w:val="00BB7E73"/>
    <w:rsid w:val="00C4799F"/>
    <w:rsid w:val="00C5227C"/>
    <w:rsid w:val="00D02A70"/>
    <w:rsid w:val="00E260DB"/>
    <w:rsid w:val="00ED46D1"/>
    <w:rsid w:val="00FC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CFE8"/>
  <w15:chartTrackingRefBased/>
  <w15:docId w15:val="{B28841D0-7B6D-4881-A54C-22DB91A4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9F"/>
    <w:rPr>
      <w:rFonts w:eastAsiaTheme="majorEastAsia" w:cstheme="majorBidi"/>
      <w:color w:val="272727" w:themeColor="text1" w:themeTint="D8"/>
    </w:rPr>
  </w:style>
  <w:style w:type="paragraph" w:styleId="Title">
    <w:name w:val="Title"/>
    <w:basedOn w:val="Normal"/>
    <w:next w:val="Normal"/>
    <w:link w:val="TitleChar"/>
    <w:uiPriority w:val="10"/>
    <w:qFormat/>
    <w:rsid w:val="00C47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9F"/>
    <w:pPr>
      <w:spacing w:before="160"/>
      <w:jc w:val="center"/>
    </w:pPr>
    <w:rPr>
      <w:i/>
      <w:iCs/>
      <w:color w:val="404040" w:themeColor="text1" w:themeTint="BF"/>
    </w:rPr>
  </w:style>
  <w:style w:type="character" w:customStyle="1" w:styleId="QuoteChar">
    <w:name w:val="Quote Char"/>
    <w:basedOn w:val="DefaultParagraphFont"/>
    <w:link w:val="Quote"/>
    <w:uiPriority w:val="29"/>
    <w:rsid w:val="00C4799F"/>
    <w:rPr>
      <w:i/>
      <w:iCs/>
      <w:color w:val="404040" w:themeColor="text1" w:themeTint="BF"/>
    </w:rPr>
  </w:style>
  <w:style w:type="paragraph" w:styleId="ListParagraph">
    <w:name w:val="List Paragraph"/>
    <w:basedOn w:val="Normal"/>
    <w:uiPriority w:val="34"/>
    <w:qFormat/>
    <w:rsid w:val="00C4799F"/>
    <w:pPr>
      <w:ind w:left="720"/>
      <w:contextualSpacing/>
    </w:pPr>
  </w:style>
  <w:style w:type="character" w:styleId="IntenseEmphasis">
    <w:name w:val="Intense Emphasis"/>
    <w:basedOn w:val="DefaultParagraphFont"/>
    <w:uiPriority w:val="21"/>
    <w:qFormat/>
    <w:rsid w:val="00C4799F"/>
    <w:rPr>
      <w:i/>
      <w:iCs/>
      <w:color w:val="0F4761" w:themeColor="accent1" w:themeShade="BF"/>
    </w:rPr>
  </w:style>
  <w:style w:type="paragraph" w:styleId="IntenseQuote">
    <w:name w:val="Intense Quote"/>
    <w:basedOn w:val="Normal"/>
    <w:next w:val="Normal"/>
    <w:link w:val="IntenseQuoteChar"/>
    <w:uiPriority w:val="30"/>
    <w:qFormat/>
    <w:rsid w:val="00C47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9F"/>
    <w:rPr>
      <w:i/>
      <w:iCs/>
      <w:color w:val="0F4761" w:themeColor="accent1" w:themeShade="BF"/>
    </w:rPr>
  </w:style>
  <w:style w:type="character" w:styleId="IntenseReference">
    <w:name w:val="Intense Reference"/>
    <w:basedOn w:val="DefaultParagraphFont"/>
    <w:uiPriority w:val="32"/>
    <w:qFormat/>
    <w:rsid w:val="00C4799F"/>
    <w:rPr>
      <w:b/>
      <w:bCs/>
      <w:smallCaps/>
      <w:color w:val="0F4761" w:themeColor="accent1" w:themeShade="BF"/>
      <w:spacing w:val="5"/>
    </w:rPr>
  </w:style>
  <w:style w:type="character" w:styleId="Hyperlink">
    <w:name w:val="Hyperlink"/>
    <w:basedOn w:val="DefaultParagraphFont"/>
    <w:uiPriority w:val="99"/>
    <w:unhideWhenUsed/>
    <w:rsid w:val="001D1BE3"/>
    <w:rPr>
      <w:color w:val="467886" w:themeColor="hyperlink"/>
      <w:u w:val="single"/>
    </w:rPr>
  </w:style>
  <w:style w:type="character" w:styleId="UnresolvedMention">
    <w:name w:val="Unresolved Mention"/>
    <w:basedOn w:val="DefaultParagraphFont"/>
    <w:uiPriority w:val="99"/>
    <w:semiHidden/>
    <w:unhideWhenUsed/>
    <w:rsid w:val="001D1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678">
      <w:bodyDiv w:val="1"/>
      <w:marLeft w:val="0"/>
      <w:marRight w:val="0"/>
      <w:marTop w:val="0"/>
      <w:marBottom w:val="0"/>
      <w:divBdr>
        <w:top w:val="none" w:sz="0" w:space="0" w:color="auto"/>
        <w:left w:val="none" w:sz="0" w:space="0" w:color="auto"/>
        <w:bottom w:val="none" w:sz="0" w:space="0" w:color="auto"/>
        <w:right w:val="none" w:sz="0" w:space="0" w:color="auto"/>
      </w:divBdr>
      <w:divsChild>
        <w:div w:id="1818689538">
          <w:marLeft w:val="240"/>
          <w:marRight w:val="0"/>
          <w:marTop w:val="240"/>
          <w:marBottom w:val="240"/>
          <w:divBdr>
            <w:top w:val="none" w:sz="0" w:space="0" w:color="auto"/>
            <w:left w:val="none" w:sz="0" w:space="0" w:color="auto"/>
            <w:bottom w:val="none" w:sz="0" w:space="0" w:color="auto"/>
            <w:right w:val="none" w:sz="0" w:space="0" w:color="auto"/>
          </w:divBdr>
        </w:div>
        <w:div w:id="1623415534">
          <w:marLeft w:val="240"/>
          <w:marRight w:val="0"/>
          <w:marTop w:val="240"/>
          <w:marBottom w:val="240"/>
          <w:divBdr>
            <w:top w:val="none" w:sz="0" w:space="0" w:color="auto"/>
            <w:left w:val="none" w:sz="0" w:space="0" w:color="auto"/>
            <w:bottom w:val="none" w:sz="0" w:space="0" w:color="auto"/>
            <w:right w:val="none" w:sz="0" w:space="0" w:color="auto"/>
          </w:divBdr>
        </w:div>
      </w:divsChild>
    </w:div>
    <w:div w:id="45036210">
      <w:bodyDiv w:val="1"/>
      <w:marLeft w:val="0"/>
      <w:marRight w:val="0"/>
      <w:marTop w:val="0"/>
      <w:marBottom w:val="0"/>
      <w:divBdr>
        <w:top w:val="none" w:sz="0" w:space="0" w:color="auto"/>
        <w:left w:val="none" w:sz="0" w:space="0" w:color="auto"/>
        <w:bottom w:val="none" w:sz="0" w:space="0" w:color="auto"/>
        <w:right w:val="none" w:sz="0" w:space="0" w:color="auto"/>
      </w:divBdr>
    </w:div>
    <w:div w:id="51081090">
      <w:bodyDiv w:val="1"/>
      <w:marLeft w:val="0"/>
      <w:marRight w:val="0"/>
      <w:marTop w:val="0"/>
      <w:marBottom w:val="0"/>
      <w:divBdr>
        <w:top w:val="none" w:sz="0" w:space="0" w:color="auto"/>
        <w:left w:val="none" w:sz="0" w:space="0" w:color="auto"/>
        <w:bottom w:val="none" w:sz="0" w:space="0" w:color="auto"/>
        <w:right w:val="none" w:sz="0" w:space="0" w:color="auto"/>
      </w:divBdr>
      <w:divsChild>
        <w:div w:id="1226719512">
          <w:marLeft w:val="240"/>
          <w:marRight w:val="0"/>
          <w:marTop w:val="240"/>
          <w:marBottom w:val="240"/>
          <w:divBdr>
            <w:top w:val="none" w:sz="0" w:space="0" w:color="auto"/>
            <w:left w:val="none" w:sz="0" w:space="0" w:color="auto"/>
            <w:bottom w:val="none" w:sz="0" w:space="0" w:color="auto"/>
            <w:right w:val="none" w:sz="0" w:space="0" w:color="auto"/>
          </w:divBdr>
        </w:div>
        <w:div w:id="1535340608">
          <w:marLeft w:val="240"/>
          <w:marRight w:val="0"/>
          <w:marTop w:val="240"/>
          <w:marBottom w:val="240"/>
          <w:divBdr>
            <w:top w:val="none" w:sz="0" w:space="0" w:color="auto"/>
            <w:left w:val="none" w:sz="0" w:space="0" w:color="auto"/>
            <w:bottom w:val="none" w:sz="0" w:space="0" w:color="auto"/>
            <w:right w:val="none" w:sz="0" w:space="0" w:color="auto"/>
          </w:divBdr>
        </w:div>
      </w:divsChild>
    </w:div>
    <w:div w:id="247469488">
      <w:bodyDiv w:val="1"/>
      <w:marLeft w:val="0"/>
      <w:marRight w:val="0"/>
      <w:marTop w:val="0"/>
      <w:marBottom w:val="0"/>
      <w:divBdr>
        <w:top w:val="none" w:sz="0" w:space="0" w:color="auto"/>
        <w:left w:val="none" w:sz="0" w:space="0" w:color="auto"/>
        <w:bottom w:val="none" w:sz="0" w:space="0" w:color="auto"/>
        <w:right w:val="none" w:sz="0" w:space="0" w:color="auto"/>
      </w:divBdr>
    </w:div>
    <w:div w:id="278219574">
      <w:bodyDiv w:val="1"/>
      <w:marLeft w:val="0"/>
      <w:marRight w:val="0"/>
      <w:marTop w:val="0"/>
      <w:marBottom w:val="0"/>
      <w:divBdr>
        <w:top w:val="none" w:sz="0" w:space="0" w:color="auto"/>
        <w:left w:val="none" w:sz="0" w:space="0" w:color="auto"/>
        <w:bottom w:val="none" w:sz="0" w:space="0" w:color="auto"/>
        <w:right w:val="none" w:sz="0" w:space="0" w:color="auto"/>
      </w:divBdr>
    </w:div>
    <w:div w:id="338385063">
      <w:bodyDiv w:val="1"/>
      <w:marLeft w:val="0"/>
      <w:marRight w:val="0"/>
      <w:marTop w:val="0"/>
      <w:marBottom w:val="0"/>
      <w:divBdr>
        <w:top w:val="none" w:sz="0" w:space="0" w:color="auto"/>
        <w:left w:val="none" w:sz="0" w:space="0" w:color="auto"/>
        <w:bottom w:val="none" w:sz="0" w:space="0" w:color="auto"/>
        <w:right w:val="none" w:sz="0" w:space="0" w:color="auto"/>
      </w:divBdr>
      <w:divsChild>
        <w:div w:id="785389437">
          <w:marLeft w:val="0"/>
          <w:marRight w:val="0"/>
          <w:marTop w:val="0"/>
          <w:marBottom w:val="360"/>
          <w:divBdr>
            <w:top w:val="none" w:sz="0" w:space="0" w:color="auto"/>
            <w:left w:val="none" w:sz="0" w:space="0" w:color="auto"/>
            <w:bottom w:val="none" w:sz="0" w:space="0" w:color="auto"/>
            <w:right w:val="none" w:sz="0" w:space="0" w:color="auto"/>
          </w:divBdr>
        </w:div>
      </w:divsChild>
    </w:div>
    <w:div w:id="491263040">
      <w:bodyDiv w:val="1"/>
      <w:marLeft w:val="0"/>
      <w:marRight w:val="0"/>
      <w:marTop w:val="0"/>
      <w:marBottom w:val="0"/>
      <w:divBdr>
        <w:top w:val="none" w:sz="0" w:space="0" w:color="auto"/>
        <w:left w:val="none" w:sz="0" w:space="0" w:color="auto"/>
        <w:bottom w:val="none" w:sz="0" w:space="0" w:color="auto"/>
        <w:right w:val="none" w:sz="0" w:space="0" w:color="auto"/>
      </w:divBdr>
    </w:div>
    <w:div w:id="613515056">
      <w:bodyDiv w:val="1"/>
      <w:marLeft w:val="0"/>
      <w:marRight w:val="0"/>
      <w:marTop w:val="0"/>
      <w:marBottom w:val="0"/>
      <w:divBdr>
        <w:top w:val="none" w:sz="0" w:space="0" w:color="auto"/>
        <w:left w:val="none" w:sz="0" w:space="0" w:color="auto"/>
        <w:bottom w:val="none" w:sz="0" w:space="0" w:color="auto"/>
        <w:right w:val="none" w:sz="0" w:space="0" w:color="auto"/>
      </w:divBdr>
      <w:divsChild>
        <w:div w:id="1495225167">
          <w:marLeft w:val="0"/>
          <w:marRight w:val="0"/>
          <w:marTop w:val="0"/>
          <w:marBottom w:val="0"/>
          <w:divBdr>
            <w:top w:val="none" w:sz="0" w:space="0" w:color="auto"/>
            <w:left w:val="none" w:sz="0" w:space="0" w:color="auto"/>
            <w:bottom w:val="none" w:sz="0" w:space="0" w:color="auto"/>
            <w:right w:val="none" w:sz="0" w:space="0" w:color="auto"/>
          </w:divBdr>
        </w:div>
      </w:divsChild>
    </w:div>
    <w:div w:id="821387429">
      <w:bodyDiv w:val="1"/>
      <w:marLeft w:val="0"/>
      <w:marRight w:val="0"/>
      <w:marTop w:val="0"/>
      <w:marBottom w:val="0"/>
      <w:divBdr>
        <w:top w:val="none" w:sz="0" w:space="0" w:color="auto"/>
        <w:left w:val="none" w:sz="0" w:space="0" w:color="auto"/>
        <w:bottom w:val="none" w:sz="0" w:space="0" w:color="auto"/>
        <w:right w:val="none" w:sz="0" w:space="0" w:color="auto"/>
      </w:divBdr>
    </w:div>
    <w:div w:id="1058282000">
      <w:bodyDiv w:val="1"/>
      <w:marLeft w:val="0"/>
      <w:marRight w:val="0"/>
      <w:marTop w:val="0"/>
      <w:marBottom w:val="0"/>
      <w:divBdr>
        <w:top w:val="none" w:sz="0" w:space="0" w:color="auto"/>
        <w:left w:val="none" w:sz="0" w:space="0" w:color="auto"/>
        <w:bottom w:val="none" w:sz="0" w:space="0" w:color="auto"/>
        <w:right w:val="none" w:sz="0" w:space="0" w:color="auto"/>
      </w:divBdr>
    </w:div>
    <w:div w:id="1061710119">
      <w:bodyDiv w:val="1"/>
      <w:marLeft w:val="0"/>
      <w:marRight w:val="0"/>
      <w:marTop w:val="0"/>
      <w:marBottom w:val="0"/>
      <w:divBdr>
        <w:top w:val="none" w:sz="0" w:space="0" w:color="auto"/>
        <w:left w:val="none" w:sz="0" w:space="0" w:color="auto"/>
        <w:bottom w:val="none" w:sz="0" w:space="0" w:color="auto"/>
        <w:right w:val="none" w:sz="0" w:space="0" w:color="auto"/>
      </w:divBdr>
      <w:divsChild>
        <w:div w:id="1032724651">
          <w:marLeft w:val="0"/>
          <w:marRight w:val="0"/>
          <w:marTop w:val="0"/>
          <w:marBottom w:val="0"/>
          <w:divBdr>
            <w:top w:val="none" w:sz="0" w:space="0" w:color="auto"/>
            <w:left w:val="none" w:sz="0" w:space="0" w:color="auto"/>
            <w:bottom w:val="none" w:sz="0" w:space="0" w:color="auto"/>
            <w:right w:val="none" w:sz="0" w:space="0" w:color="auto"/>
          </w:divBdr>
        </w:div>
      </w:divsChild>
    </w:div>
    <w:div w:id="1234659626">
      <w:bodyDiv w:val="1"/>
      <w:marLeft w:val="0"/>
      <w:marRight w:val="0"/>
      <w:marTop w:val="0"/>
      <w:marBottom w:val="0"/>
      <w:divBdr>
        <w:top w:val="none" w:sz="0" w:space="0" w:color="auto"/>
        <w:left w:val="none" w:sz="0" w:space="0" w:color="auto"/>
        <w:bottom w:val="none" w:sz="0" w:space="0" w:color="auto"/>
        <w:right w:val="none" w:sz="0" w:space="0" w:color="auto"/>
      </w:divBdr>
    </w:div>
    <w:div w:id="1274479438">
      <w:bodyDiv w:val="1"/>
      <w:marLeft w:val="0"/>
      <w:marRight w:val="0"/>
      <w:marTop w:val="0"/>
      <w:marBottom w:val="0"/>
      <w:divBdr>
        <w:top w:val="none" w:sz="0" w:space="0" w:color="auto"/>
        <w:left w:val="none" w:sz="0" w:space="0" w:color="auto"/>
        <w:bottom w:val="none" w:sz="0" w:space="0" w:color="auto"/>
        <w:right w:val="none" w:sz="0" w:space="0" w:color="auto"/>
      </w:divBdr>
    </w:div>
    <w:div w:id="1306200491">
      <w:bodyDiv w:val="1"/>
      <w:marLeft w:val="0"/>
      <w:marRight w:val="0"/>
      <w:marTop w:val="0"/>
      <w:marBottom w:val="0"/>
      <w:divBdr>
        <w:top w:val="none" w:sz="0" w:space="0" w:color="auto"/>
        <w:left w:val="none" w:sz="0" w:space="0" w:color="auto"/>
        <w:bottom w:val="none" w:sz="0" w:space="0" w:color="auto"/>
        <w:right w:val="none" w:sz="0" w:space="0" w:color="auto"/>
      </w:divBdr>
      <w:divsChild>
        <w:div w:id="1774126803">
          <w:marLeft w:val="0"/>
          <w:marRight w:val="0"/>
          <w:marTop w:val="0"/>
          <w:marBottom w:val="0"/>
          <w:divBdr>
            <w:top w:val="none" w:sz="0" w:space="0" w:color="auto"/>
            <w:left w:val="none" w:sz="0" w:space="0" w:color="auto"/>
            <w:bottom w:val="none" w:sz="0" w:space="0" w:color="auto"/>
            <w:right w:val="none" w:sz="0" w:space="0" w:color="auto"/>
          </w:divBdr>
        </w:div>
      </w:divsChild>
    </w:div>
    <w:div w:id="1436901078">
      <w:bodyDiv w:val="1"/>
      <w:marLeft w:val="0"/>
      <w:marRight w:val="0"/>
      <w:marTop w:val="0"/>
      <w:marBottom w:val="0"/>
      <w:divBdr>
        <w:top w:val="none" w:sz="0" w:space="0" w:color="auto"/>
        <w:left w:val="none" w:sz="0" w:space="0" w:color="auto"/>
        <w:bottom w:val="none" w:sz="0" w:space="0" w:color="auto"/>
        <w:right w:val="none" w:sz="0" w:space="0" w:color="auto"/>
      </w:divBdr>
    </w:div>
    <w:div w:id="1542666102">
      <w:bodyDiv w:val="1"/>
      <w:marLeft w:val="0"/>
      <w:marRight w:val="0"/>
      <w:marTop w:val="0"/>
      <w:marBottom w:val="0"/>
      <w:divBdr>
        <w:top w:val="none" w:sz="0" w:space="0" w:color="auto"/>
        <w:left w:val="none" w:sz="0" w:space="0" w:color="auto"/>
        <w:bottom w:val="none" w:sz="0" w:space="0" w:color="auto"/>
        <w:right w:val="none" w:sz="0" w:space="0" w:color="auto"/>
      </w:divBdr>
    </w:div>
    <w:div w:id="1640529249">
      <w:bodyDiv w:val="1"/>
      <w:marLeft w:val="0"/>
      <w:marRight w:val="0"/>
      <w:marTop w:val="0"/>
      <w:marBottom w:val="0"/>
      <w:divBdr>
        <w:top w:val="none" w:sz="0" w:space="0" w:color="auto"/>
        <w:left w:val="none" w:sz="0" w:space="0" w:color="auto"/>
        <w:bottom w:val="none" w:sz="0" w:space="0" w:color="auto"/>
        <w:right w:val="none" w:sz="0" w:space="0" w:color="auto"/>
      </w:divBdr>
      <w:divsChild>
        <w:div w:id="367686917">
          <w:marLeft w:val="0"/>
          <w:marRight w:val="0"/>
          <w:marTop w:val="0"/>
          <w:marBottom w:val="360"/>
          <w:divBdr>
            <w:top w:val="none" w:sz="0" w:space="0" w:color="auto"/>
            <w:left w:val="none" w:sz="0" w:space="0" w:color="auto"/>
            <w:bottom w:val="none" w:sz="0" w:space="0" w:color="auto"/>
            <w:right w:val="none" w:sz="0" w:space="0" w:color="auto"/>
          </w:divBdr>
        </w:div>
      </w:divsChild>
    </w:div>
    <w:div w:id="1747191178">
      <w:bodyDiv w:val="1"/>
      <w:marLeft w:val="0"/>
      <w:marRight w:val="0"/>
      <w:marTop w:val="0"/>
      <w:marBottom w:val="0"/>
      <w:divBdr>
        <w:top w:val="none" w:sz="0" w:space="0" w:color="auto"/>
        <w:left w:val="none" w:sz="0" w:space="0" w:color="auto"/>
        <w:bottom w:val="none" w:sz="0" w:space="0" w:color="auto"/>
        <w:right w:val="none" w:sz="0" w:space="0" w:color="auto"/>
      </w:divBdr>
    </w:div>
    <w:div w:id="1900440207">
      <w:bodyDiv w:val="1"/>
      <w:marLeft w:val="0"/>
      <w:marRight w:val="0"/>
      <w:marTop w:val="0"/>
      <w:marBottom w:val="0"/>
      <w:divBdr>
        <w:top w:val="none" w:sz="0" w:space="0" w:color="auto"/>
        <w:left w:val="none" w:sz="0" w:space="0" w:color="auto"/>
        <w:bottom w:val="none" w:sz="0" w:space="0" w:color="auto"/>
        <w:right w:val="none" w:sz="0" w:space="0" w:color="auto"/>
      </w:divBdr>
      <w:divsChild>
        <w:div w:id="147020416">
          <w:marLeft w:val="0"/>
          <w:marRight w:val="0"/>
          <w:marTop w:val="0"/>
          <w:marBottom w:val="0"/>
          <w:divBdr>
            <w:top w:val="none" w:sz="0" w:space="0" w:color="auto"/>
            <w:left w:val="none" w:sz="0" w:space="0" w:color="auto"/>
            <w:bottom w:val="none" w:sz="0" w:space="0" w:color="auto"/>
            <w:right w:val="none" w:sz="0" w:space="0" w:color="auto"/>
          </w:divBdr>
        </w:div>
      </w:divsChild>
    </w:div>
    <w:div w:id="214172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roverbs%201&amp;version=NIV" TargetMode="External"/><Relationship Id="rId3" Type="http://schemas.openxmlformats.org/officeDocument/2006/relationships/webSettings" Target="webSettings.xml"/><Relationship Id="rId7" Type="http://schemas.openxmlformats.org/officeDocument/2006/relationships/hyperlink" Target="https://www.biblegateway.com/passage/?search=Proverbs%201&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Proverbs%201&amp;version=NIV" TargetMode="External"/><Relationship Id="rId11" Type="http://schemas.openxmlformats.org/officeDocument/2006/relationships/theme" Target="theme/theme1.xml"/><Relationship Id="rId5" Type="http://schemas.openxmlformats.org/officeDocument/2006/relationships/hyperlink" Target="https://www.biblegateway.com/passage/?search=2%20Sam%207&amp;version=NIV" TargetMode="External"/><Relationship Id="rId10" Type="http://schemas.openxmlformats.org/officeDocument/2006/relationships/fontTable" Target="fontTable.xml"/><Relationship Id="rId4" Type="http://schemas.openxmlformats.org/officeDocument/2006/relationships/hyperlink" Target="https://www.biblegateway.com/passage/?search=2%20Sam%207&amp;version=NIV" TargetMode="External"/><Relationship Id="rId9" Type="http://schemas.openxmlformats.org/officeDocument/2006/relationships/hyperlink" Target="https://www.biblegateway.com/passage/?search=1%20Kings%203%3A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28</cp:revision>
  <cp:lastPrinted>2025-06-04T01:09:00Z</cp:lastPrinted>
  <dcterms:created xsi:type="dcterms:W3CDTF">2025-06-04T00:16:00Z</dcterms:created>
  <dcterms:modified xsi:type="dcterms:W3CDTF">2025-06-04T01:19:00Z</dcterms:modified>
</cp:coreProperties>
</file>