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4E33" w14:textId="0D6BF3EB" w:rsidR="00A12897" w:rsidRDefault="00BD7521">
      <w:r>
        <w:t>Northland Bible Baptist Church</w:t>
      </w:r>
    </w:p>
    <w:p w14:paraId="2126C742" w14:textId="77777777" w:rsidR="00BD7521" w:rsidRDefault="00BD7521"/>
    <w:p w14:paraId="6EB2B275" w14:textId="77777777" w:rsidR="00BD7521" w:rsidRDefault="00BD7521"/>
    <w:p w14:paraId="0C099036" w14:textId="30A6696E" w:rsidR="00BD7521" w:rsidRDefault="00BD7521">
      <w:hyperlink r:id="rId4" w:history="1">
        <w:r w:rsidRPr="00BD7521">
          <w:rPr>
            <w:rStyle w:val="Hyperlink"/>
          </w:rPr>
          <w:t>Election, Foreknowledge, and Predestination</w:t>
        </w:r>
      </w:hyperlink>
    </w:p>
    <w:p w14:paraId="2FF311F2" w14:textId="5700131A" w:rsidR="00BD7521" w:rsidRDefault="00BD7521">
      <w:r>
        <w:t xml:space="preserve">Some good ideas to refute Calvinism but is intermingled with once saved always </w:t>
      </w:r>
      <w:r w:rsidR="005F1C78">
        <w:t>saved comments</w:t>
      </w:r>
      <w:r>
        <w:t xml:space="preserve">. </w:t>
      </w:r>
    </w:p>
    <w:sectPr w:rsidR="00BD7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21"/>
    <w:rsid w:val="005F1C78"/>
    <w:rsid w:val="00682C9A"/>
    <w:rsid w:val="00A12897"/>
    <w:rsid w:val="00A246D2"/>
    <w:rsid w:val="00B82D4F"/>
    <w:rsid w:val="00BD7521"/>
    <w:rsid w:val="00DA4729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BE0B"/>
  <w15:chartTrackingRefBased/>
  <w15:docId w15:val="{AF387862-AD95-464C-B5C5-03E63B1E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5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75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gfQgQcLo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199</Characters>
  <Application>Microsoft Office Word</Application>
  <DocSecurity>0</DocSecurity>
  <Lines>11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2025-11-22T13:04:00Z</dcterms:created>
  <dcterms:modified xsi:type="dcterms:W3CDTF">2025-11-22T19:33:00Z</dcterms:modified>
</cp:coreProperties>
</file>