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4083E" w14:textId="55C06311" w:rsidR="000340A0" w:rsidRDefault="000C5E88">
      <w:r>
        <w:t xml:space="preserve">Leighton Flowers </w:t>
      </w:r>
      <w:proofErr w:type="gramStart"/>
      <w:r>
        <w:t>Notes  Sessions</w:t>
      </w:r>
      <w:proofErr w:type="gramEnd"/>
      <w:r>
        <w:t xml:space="preserve"> 1</w:t>
      </w:r>
      <w:r w:rsidR="007807F1">
        <w:t xml:space="preserve">     </w:t>
      </w:r>
      <w:r w:rsidR="000340A0">
        <w:t>Link</w:t>
      </w:r>
      <w:r w:rsidR="007807F1">
        <w:t xml:space="preserve">      </w:t>
      </w:r>
      <w:hyperlink r:id="rId4" w:history="1">
        <w:r w:rsidR="007807F1" w:rsidRPr="00263423">
          <w:rPr>
            <w:rStyle w:val="Hyperlink"/>
          </w:rPr>
          <w:t>https://www.youtube.com/watch?v=jgmJmY0-XdM</w:t>
        </w:r>
      </w:hyperlink>
    </w:p>
    <w:p w14:paraId="344AC5DD" w14:textId="77777777" w:rsidR="00BC1063" w:rsidRDefault="00E91988">
      <w:r>
        <w:t xml:space="preserve">                                                                                                 </w:t>
      </w:r>
      <w:hyperlink r:id="rId5" w:tgtFrame="_blank" w:history="1">
        <w:r w:rsidR="00AD0682" w:rsidRPr="00AD0682">
          <w:rPr>
            <w:rStyle w:val="Hyperlink"/>
          </w:rPr>
          <w:t>www.youtube.com/watch?v=RGdRQSpyjf8</w:t>
        </w:r>
      </w:hyperlink>
    </w:p>
    <w:p w14:paraId="26B8267D" w14:textId="54CF6B0D" w:rsidR="00F67A4D" w:rsidRDefault="00E91988">
      <w:r>
        <w:t xml:space="preserve"> </w:t>
      </w:r>
    </w:p>
    <w:p w14:paraId="55357AC4" w14:textId="77777777" w:rsidR="00F67A4D" w:rsidRDefault="00F67A4D"/>
    <w:p w14:paraId="405BC4F0" w14:textId="01A94129" w:rsidR="00C241D4" w:rsidRDefault="00C241D4">
      <w:r>
        <w:t>Capturing Christianity</w:t>
      </w:r>
    </w:p>
    <w:p w14:paraId="78088D73" w14:textId="15B448DB" w:rsidR="007807F1" w:rsidRDefault="000D6C3D">
      <w:r>
        <w:t>Dr. B</w:t>
      </w:r>
      <w:proofErr w:type="spellStart"/>
      <w:r>
        <w:t>raxtion</w:t>
      </w:r>
      <w:proofErr w:type="spellEnd"/>
      <w:r>
        <w:t xml:space="preserve"> Hunter </w:t>
      </w:r>
      <w:r w:rsidR="007807F1">
        <w:t xml:space="preserve">                                 </w:t>
      </w:r>
      <w:hyperlink r:id="rId6" w:history="1">
        <w:r w:rsidR="00901DBF" w:rsidRPr="00901DBF">
          <w:rPr>
            <w:rStyle w:val="Hyperlink"/>
          </w:rPr>
          <w:t>The BEST Argument Against Calvinism w/ Dr. Braxton Hunter</w:t>
        </w:r>
      </w:hyperlink>
      <w:r w:rsidR="00901DBF" w:rsidRPr="00901DBF">
        <w:t xml:space="preserve"> </w:t>
      </w:r>
      <w:hyperlink r:id="rId7" w:history="1">
        <w:r w:rsidR="007807F1" w:rsidRPr="007807F1">
          <w:rPr>
            <w:rStyle w:val="Hyperlink"/>
          </w:rPr>
          <w:t>| V SHRED</w:t>
        </w:r>
      </w:hyperlink>
      <w:r w:rsidR="007807F1">
        <w:t xml:space="preserve">   </w:t>
      </w:r>
    </w:p>
    <w:p w14:paraId="3DCF379C" w14:textId="77777777" w:rsidR="000C5E88" w:rsidRDefault="000C5E88"/>
    <w:p w14:paraId="63721CED" w14:textId="77777777" w:rsidR="000C5E88" w:rsidRDefault="000C5E88"/>
    <w:p w14:paraId="61E5A192" w14:textId="0D1E49A7" w:rsidR="000C5E88" w:rsidRDefault="000C5E88">
      <w:r>
        <w:t>Calvinists mentioned by Leighton.</w:t>
      </w:r>
    </w:p>
    <w:p w14:paraId="33EF1F02" w14:textId="0301343D" w:rsidR="000C5E88" w:rsidRDefault="000C5E88">
      <w:r>
        <w:t xml:space="preserve">John </w:t>
      </w:r>
      <w:r w:rsidR="00FC2857">
        <w:t>MacArthur</w:t>
      </w:r>
    </w:p>
    <w:p w14:paraId="513E933B" w14:textId="2C24EEDB" w:rsidR="000C5E88" w:rsidRDefault="000C5E88">
      <w:r>
        <w:t>R.C. Sproul</w:t>
      </w:r>
    </w:p>
    <w:p w14:paraId="6E7E2241" w14:textId="5AA3832C" w:rsidR="000C5E88" w:rsidRDefault="000C5E88">
      <w:r>
        <w:t>J.I Packer</w:t>
      </w:r>
    </w:p>
    <w:p w14:paraId="72E1DAE8" w14:textId="4922CB19" w:rsidR="000C5E88" w:rsidRDefault="000C5E88">
      <w:r>
        <w:t>John Piper</w:t>
      </w:r>
    </w:p>
    <w:p w14:paraId="760680C7" w14:textId="77777777" w:rsidR="000C5E88" w:rsidRDefault="000C5E88"/>
    <w:p w14:paraId="49FF2021" w14:textId="46B478DB" w:rsidR="000C5E88" w:rsidRDefault="000C5E88">
      <w:r>
        <w:t>Ministries</w:t>
      </w:r>
    </w:p>
    <w:p w14:paraId="0890A68D" w14:textId="626BD243" w:rsidR="000C5E88" w:rsidRDefault="000C5E88">
      <w:r>
        <w:t>Grace at Hardin Simmons University</w:t>
      </w:r>
    </w:p>
    <w:p w14:paraId="4ADABC8E" w14:textId="77777777" w:rsidR="004E7044" w:rsidRDefault="004E7044"/>
    <w:p w14:paraId="0F26526F" w14:textId="65A33AC3" w:rsidR="004E7044" w:rsidRDefault="004E7044">
      <w:r>
        <w:t>Not- Calvinist</w:t>
      </w:r>
    </w:p>
    <w:p w14:paraId="4F2F80B3" w14:textId="6CB87BBB" w:rsidR="004E7044" w:rsidRDefault="004E7044">
      <w:r>
        <w:t xml:space="preserve">A.W. </w:t>
      </w:r>
      <w:proofErr w:type="gramStart"/>
      <w:r>
        <w:t>Tozer  The</w:t>
      </w:r>
      <w:proofErr w:type="gramEnd"/>
      <w:r>
        <w:t xml:space="preserve"> Knowledge of the Holy</w:t>
      </w:r>
    </w:p>
    <w:p w14:paraId="643FD490" w14:textId="1403383D" w:rsidR="004E7044" w:rsidRDefault="004E7044">
      <w:r>
        <w:t>C.S Lewis</w:t>
      </w:r>
    </w:p>
    <w:p w14:paraId="1064404D" w14:textId="77777777" w:rsidR="004E7044" w:rsidRDefault="004E7044"/>
    <w:p w14:paraId="301E1D5C" w14:textId="77777777" w:rsidR="004E7044" w:rsidRDefault="004E7044"/>
    <w:p w14:paraId="0EDE4E30" w14:textId="77777777" w:rsidR="004E7044" w:rsidRDefault="004E7044"/>
    <w:p w14:paraId="62604051" w14:textId="230378DE" w:rsidR="004E7044" w:rsidRDefault="004E7044">
      <w:r w:rsidRPr="004E7044">
        <w:rPr>
          <w:noProof/>
        </w:rPr>
        <w:drawing>
          <wp:inline distT="0" distB="0" distL="0" distR="0" wp14:anchorId="57409897" wp14:editId="56E213A5">
            <wp:extent cx="3153215" cy="2724530"/>
            <wp:effectExtent l="0" t="0" r="9525" b="0"/>
            <wp:docPr id="2005654606"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54606" name="Picture 1" descr="A close up of a sign&#10;&#10;AI-generated content may be incorrect."/>
                    <pic:cNvPicPr/>
                  </pic:nvPicPr>
                  <pic:blipFill>
                    <a:blip r:embed="rId8"/>
                    <a:stretch>
                      <a:fillRect/>
                    </a:stretch>
                  </pic:blipFill>
                  <pic:spPr>
                    <a:xfrm>
                      <a:off x="0" y="0"/>
                      <a:ext cx="3153215" cy="2724530"/>
                    </a:xfrm>
                    <a:prstGeom prst="rect">
                      <a:avLst/>
                    </a:prstGeom>
                  </pic:spPr>
                </pic:pic>
              </a:graphicData>
            </a:graphic>
          </wp:inline>
        </w:drawing>
      </w:r>
    </w:p>
    <w:p w14:paraId="5C1DA30D" w14:textId="77777777" w:rsidR="00BF4929" w:rsidRDefault="00BF4929"/>
    <w:p w14:paraId="771B124E" w14:textId="77777777" w:rsidR="00BF4929" w:rsidRDefault="00BF4929"/>
    <w:p w14:paraId="091E3067" w14:textId="77777777" w:rsidR="00BF4929" w:rsidRDefault="00BF4929"/>
    <w:p w14:paraId="6696AA55" w14:textId="77777777" w:rsidR="00BF4929" w:rsidRDefault="00BF4929"/>
    <w:p w14:paraId="5F48A836" w14:textId="121EC46F" w:rsidR="00BF4929" w:rsidRDefault="00BF4929">
      <w:r w:rsidRPr="00BF4929">
        <w:rPr>
          <w:noProof/>
        </w:rPr>
        <w:drawing>
          <wp:inline distT="0" distB="0" distL="0" distR="0" wp14:anchorId="41629C9C" wp14:editId="7F1EE5AF">
            <wp:extent cx="4677428" cy="4706007"/>
            <wp:effectExtent l="0" t="0" r="8890" b="0"/>
            <wp:docPr id="188807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7386" name=""/>
                    <pic:cNvPicPr/>
                  </pic:nvPicPr>
                  <pic:blipFill>
                    <a:blip r:embed="rId9"/>
                    <a:stretch>
                      <a:fillRect/>
                    </a:stretch>
                  </pic:blipFill>
                  <pic:spPr>
                    <a:xfrm>
                      <a:off x="0" y="0"/>
                      <a:ext cx="4677428" cy="4706007"/>
                    </a:xfrm>
                    <a:prstGeom prst="rect">
                      <a:avLst/>
                    </a:prstGeom>
                  </pic:spPr>
                </pic:pic>
              </a:graphicData>
            </a:graphic>
          </wp:inline>
        </w:drawing>
      </w:r>
    </w:p>
    <w:p w14:paraId="0A1BC1CC" w14:textId="77777777" w:rsidR="00891530" w:rsidRDefault="00891530"/>
    <w:p w14:paraId="553265B4" w14:textId="77777777" w:rsidR="00891530" w:rsidRDefault="00891530"/>
    <w:p w14:paraId="5626FB6C" w14:textId="3A58A404" w:rsidR="00891530" w:rsidRDefault="00891530">
      <w:r>
        <w:t>28:05</w:t>
      </w:r>
    </w:p>
    <w:p w14:paraId="1548263B" w14:textId="77777777" w:rsidR="00956524" w:rsidRDefault="00956524"/>
    <w:p w14:paraId="7BEA2982" w14:textId="77777777" w:rsidR="00956524" w:rsidRDefault="00956524"/>
    <w:p w14:paraId="0706B345" w14:textId="77777777" w:rsidR="00956524" w:rsidRDefault="00956524"/>
    <w:p w14:paraId="62D2E2BE" w14:textId="77777777" w:rsidR="00956524" w:rsidRDefault="00956524"/>
    <w:p w14:paraId="03C6F512" w14:textId="339A54FD" w:rsidR="00956524" w:rsidRDefault="00956524">
      <w:r>
        <w:t>Comments on Note</w:t>
      </w:r>
    </w:p>
    <w:p w14:paraId="7274E05B" w14:textId="77777777" w:rsidR="008831F9" w:rsidRPr="008831F9" w:rsidRDefault="008831F9" w:rsidP="008831F9">
      <w:pPr>
        <w:rPr>
          <w:b/>
          <w:bCs/>
        </w:rPr>
      </w:pPr>
      <w:hyperlink r:id="rId10" w:history="1">
        <w:r w:rsidRPr="008831F9">
          <w:rPr>
            <w:rStyle w:val="Hyperlink"/>
          </w:rPr>
          <w:br/>
          <w:t>@davidwhunt</w:t>
        </w:r>
      </w:hyperlink>
    </w:p>
    <w:p w14:paraId="08CFE73E" w14:textId="77777777" w:rsidR="008831F9" w:rsidRPr="008831F9" w:rsidRDefault="008831F9" w:rsidP="008831F9">
      <w:hyperlink r:id="rId11" w:history="1">
        <w:r w:rsidRPr="008831F9">
          <w:rPr>
            <w:rStyle w:val="Hyperlink"/>
          </w:rPr>
          <w:t xml:space="preserve">7 years </w:t>
        </w:r>
        <w:proofErr w:type="gramStart"/>
        <w:r w:rsidRPr="008831F9">
          <w:rPr>
            <w:rStyle w:val="Hyperlink"/>
          </w:rPr>
          <w:t>ago</w:t>
        </w:r>
        <w:proofErr w:type="gramEnd"/>
      </w:hyperlink>
    </w:p>
    <w:p w14:paraId="2AE6E375" w14:textId="77777777" w:rsidR="008831F9" w:rsidRPr="008831F9" w:rsidRDefault="008831F9" w:rsidP="008831F9">
      <w:r w:rsidRPr="008831F9">
        <w:t>Helpful video. One concern to me is when a Christian reads a LOT of Calvinistic books, and/or studies at a Calvinistic seminary, and then reads the Bible through Calvinistic eyes instead of reading it with an open mind. Once a mind is "locked into" Calvinism, it can make it difficult to correctly interpret the Bible because the Bible is approached with preconceived ideas. It's so important that we (whether Calvinistic, Arminian or other) read the Bible for what it is. and not approach it having already come to certain conclusions based on the teachings of men.</w:t>
      </w:r>
    </w:p>
    <w:p w14:paraId="25F2FFF7" w14:textId="77777777" w:rsidR="00956524" w:rsidRDefault="00956524"/>
    <w:p w14:paraId="5DBB77CE" w14:textId="77777777" w:rsidR="00956524" w:rsidRDefault="00956524"/>
    <w:sectPr w:rsidR="00956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88"/>
    <w:rsid w:val="000340A0"/>
    <w:rsid w:val="000C5E88"/>
    <w:rsid w:val="000D6C3D"/>
    <w:rsid w:val="00317CD6"/>
    <w:rsid w:val="003B126F"/>
    <w:rsid w:val="004E7044"/>
    <w:rsid w:val="006B612B"/>
    <w:rsid w:val="006C2D7A"/>
    <w:rsid w:val="007807F1"/>
    <w:rsid w:val="008831F9"/>
    <w:rsid w:val="00891530"/>
    <w:rsid w:val="00901BE8"/>
    <w:rsid w:val="00901DBF"/>
    <w:rsid w:val="00956524"/>
    <w:rsid w:val="00AD0682"/>
    <w:rsid w:val="00BC1063"/>
    <w:rsid w:val="00BF4929"/>
    <w:rsid w:val="00C241D4"/>
    <w:rsid w:val="00E91988"/>
    <w:rsid w:val="00F67A4D"/>
    <w:rsid w:val="00FC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B4350"/>
  <w15:chartTrackingRefBased/>
  <w15:docId w15:val="{7B8AC743-64A3-4416-AE07-11B60E61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E88"/>
    <w:rPr>
      <w:rFonts w:eastAsiaTheme="majorEastAsia" w:cstheme="majorBidi"/>
      <w:color w:val="272727" w:themeColor="text1" w:themeTint="D8"/>
    </w:rPr>
  </w:style>
  <w:style w:type="paragraph" w:styleId="Title">
    <w:name w:val="Title"/>
    <w:basedOn w:val="Normal"/>
    <w:next w:val="Normal"/>
    <w:link w:val="TitleChar"/>
    <w:uiPriority w:val="10"/>
    <w:qFormat/>
    <w:rsid w:val="000C5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E88"/>
    <w:pPr>
      <w:spacing w:before="160"/>
      <w:jc w:val="center"/>
    </w:pPr>
    <w:rPr>
      <w:i/>
      <w:iCs/>
      <w:color w:val="404040" w:themeColor="text1" w:themeTint="BF"/>
    </w:rPr>
  </w:style>
  <w:style w:type="character" w:customStyle="1" w:styleId="QuoteChar">
    <w:name w:val="Quote Char"/>
    <w:basedOn w:val="DefaultParagraphFont"/>
    <w:link w:val="Quote"/>
    <w:uiPriority w:val="29"/>
    <w:rsid w:val="000C5E88"/>
    <w:rPr>
      <w:i/>
      <w:iCs/>
      <w:color w:val="404040" w:themeColor="text1" w:themeTint="BF"/>
    </w:rPr>
  </w:style>
  <w:style w:type="paragraph" w:styleId="ListParagraph">
    <w:name w:val="List Paragraph"/>
    <w:basedOn w:val="Normal"/>
    <w:uiPriority w:val="34"/>
    <w:qFormat/>
    <w:rsid w:val="000C5E88"/>
    <w:pPr>
      <w:ind w:left="720"/>
      <w:contextualSpacing/>
    </w:pPr>
  </w:style>
  <w:style w:type="character" w:styleId="IntenseEmphasis">
    <w:name w:val="Intense Emphasis"/>
    <w:basedOn w:val="DefaultParagraphFont"/>
    <w:uiPriority w:val="21"/>
    <w:qFormat/>
    <w:rsid w:val="000C5E88"/>
    <w:rPr>
      <w:i/>
      <w:iCs/>
      <w:color w:val="0F4761" w:themeColor="accent1" w:themeShade="BF"/>
    </w:rPr>
  </w:style>
  <w:style w:type="paragraph" w:styleId="IntenseQuote">
    <w:name w:val="Intense Quote"/>
    <w:basedOn w:val="Normal"/>
    <w:next w:val="Normal"/>
    <w:link w:val="IntenseQuoteChar"/>
    <w:uiPriority w:val="30"/>
    <w:qFormat/>
    <w:rsid w:val="000C5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E88"/>
    <w:rPr>
      <w:i/>
      <w:iCs/>
      <w:color w:val="0F4761" w:themeColor="accent1" w:themeShade="BF"/>
    </w:rPr>
  </w:style>
  <w:style w:type="character" w:styleId="IntenseReference">
    <w:name w:val="Intense Reference"/>
    <w:basedOn w:val="DefaultParagraphFont"/>
    <w:uiPriority w:val="32"/>
    <w:qFormat/>
    <w:rsid w:val="000C5E88"/>
    <w:rPr>
      <w:b/>
      <w:bCs/>
      <w:smallCaps/>
      <w:color w:val="0F4761" w:themeColor="accent1" w:themeShade="BF"/>
      <w:spacing w:val="5"/>
    </w:rPr>
  </w:style>
  <w:style w:type="character" w:styleId="Hyperlink">
    <w:name w:val="Hyperlink"/>
    <w:basedOn w:val="DefaultParagraphFont"/>
    <w:uiPriority w:val="99"/>
    <w:unhideWhenUsed/>
    <w:rsid w:val="008831F9"/>
    <w:rPr>
      <w:color w:val="467886" w:themeColor="hyperlink"/>
      <w:u w:val="single"/>
    </w:rPr>
  </w:style>
  <w:style w:type="character" w:styleId="UnresolvedMention">
    <w:name w:val="Unresolved Mention"/>
    <w:basedOn w:val="DefaultParagraphFont"/>
    <w:uiPriority w:val="99"/>
    <w:semiHidden/>
    <w:unhideWhenUsed/>
    <w:rsid w:val="00883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493230">
      <w:bodyDiv w:val="1"/>
      <w:marLeft w:val="0"/>
      <w:marRight w:val="0"/>
      <w:marTop w:val="0"/>
      <w:marBottom w:val="0"/>
      <w:divBdr>
        <w:top w:val="none" w:sz="0" w:space="0" w:color="auto"/>
        <w:left w:val="none" w:sz="0" w:space="0" w:color="auto"/>
        <w:bottom w:val="none" w:sz="0" w:space="0" w:color="auto"/>
        <w:right w:val="none" w:sz="0" w:space="0" w:color="auto"/>
      </w:divBdr>
      <w:divsChild>
        <w:div w:id="1457024227">
          <w:marLeft w:val="0"/>
          <w:marRight w:val="0"/>
          <w:marTop w:val="0"/>
          <w:marBottom w:val="30"/>
          <w:divBdr>
            <w:top w:val="none" w:sz="0" w:space="0" w:color="auto"/>
            <w:left w:val="none" w:sz="0" w:space="0" w:color="auto"/>
            <w:bottom w:val="none" w:sz="0" w:space="0" w:color="auto"/>
            <w:right w:val="none" w:sz="0" w:space="0" w:color="auto"/>
          </w:divBdr>
          <w:divsChild>
            <w:div w:id="1058167723">
              <w:marLeft w:val="0"/>
              <w:marRight w:val="0"/>
              <w:marTop w:val="0"/>
              <w:marBottom w:val="0"/>
              <w:divBdr>
                <w:top w:val="none" w:sz="0" w:space="0" w:color="auto"/>
                <w:left w:val="none" w:sz="0" w:space="0" w:color="auto"/>
                <w:bottom w:val="none" w:sz="0" w:space="0" w:color="auto"/>
                <w:right w:val="none" w:sz="0" w:space="0" w:color="auto"/>
              </w:divBdr>
            </w:div>
          </w:divsChild>
        </w:div>
        <w:div w:id="2071414203">
          <w:marLeft w:val="0"/>
          <w:marRight w:val="0"/>
          <w:marTop w:val="0"/>
          <w:marBottom w:val="0"/>
          <w:divBdr>
            <w:top w:val="none" w:sz="0" w:space="0" w:color="auto"/>
            <w:left w:val="none" w:sz="0" w:space="0" w:color="auto"/>
            <w:bottom w:val="none" w:sz="0" w:space="0" w:color="auto"/>
            <w:right w:val="none" w:sz="0" w:space="0" w:color="auto"/>
          </w:divBdr>
        </w:div>
      </w:divsChild>
    </w:div>
    <w:div w:id="1483346725">
      <w:bodyDiv w:val="1"/>
      <w:marLeft w:val="0"/>
      <w:marRight w:val="0"/>
      <w:marTop w:val="0"/>
      <w:marBottom w:val="0"/>
      <w:divBdr>
        <w:top w:val="none" w:sz="0" w:space="0" w:color="auto"/>
        <w:left w:val="none" w:sz="0" w:space="0" w:color="auto"/>
        <w:bottom w:val="none" w:sz="0" w:space="0" w:color="auto"/>
        <w:right w:val="none" w:sz="0" w:space="0" w:color="auto"/>
      </w:divBdr>
      <w:divsChild>
        <w:div w:id="1768504244">
          <w:marLeft w:val="0"/>
          <w:marRight w:val="0"/>
          <w:marTop w:val="0"/>
          <w:marBottom w:val="30"/>
          <w:divBdr>
            <w:top w:val="none" w:sz="0" w:space="0" w:color="auto"/>
            <w:left w:val="none" w:sz="0" w:space="0" w:color="auto"/>
            <w:bottom w:val="none" w:sz="0" w:space="0" w:color="auto"/>
            <w:right w:val="none" w:sz="0" w:space="0" w:color="auto"/>
          </w:divBdr>
          <w:divsChild>
            <w:div w:id="220216947">
              <w:marLeft w:val="0"/>
              <w:marRight w:val="0"/>
              <w:marTop w:val="0"/>
              <w:marBottom w:val="0"/>
              <w:divBdr>
                <w:top w:val="none" w:sz="0" w:space="0" w:color="auto"/>
                <w:left w:val="none" w:sz="0" w:space="0" w:color="auto"/>
                <w:bottom w:val="none" w:sz="0" w:space="0" w:color="auto"/>
                <w:right w:val="none" w:sz="0" w:space="0" w:color="auto"/>
              </w:divBdr>
            </w:div>
          </w:divsChild>
        </w:div>
        <w:div w:id="25371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JJWIWv69D_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JJWIWv69D_0" TargetMode="External"/><Relationship Id="rId11" Type="http://schemas.openxmlformats.org/officeDocument/2006/relationships/hyperlink" Target="https://www.youtube.com/watch?v=jgmJmY0-XdM&amp;lc=Ugxmz_WTVyYmct8DeWB4AaABAg" TargetMode="External"/><Relationship Id="rId5" Type="http://schemas.openxmlformats.org/officeDocument/2006/relationships/hyperlink" Target="http://www.youtube.com/watch?v=RGdRQSpyjf8" TargetMode="External"/><Relationship Id="rId10" Type="http://schemas.openxmlformats.org/officeDocument/2006/relationships/hyperlink" Target="https://www.youtube.com/@davidwhunt" TargetMode="External"/><Relationship Id="rId4" Type="http://schemas.openxmlformats.org/officeDocument/2006/relationships/hyperlink" Target="https://www.youtube.com/watch?v=jgmJmY0-XdM" TargetMode="Externa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2</cp:revision>
  <dcterms:created xsi:type="dcterms:W3CDTF">2025-03-04T21:19:00Z</dcterms:created>
  <dcterms:modified xsi:type="dcterms:W3CDTF">2025-03-04T21:19:00Z</dcterms:modified>
</cp:coreProperties>
</file>