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475F" w14:textId="77777777" w:rsidR="006C2D7A" w:rsidRPr="00C23502" w:rsidRDefault="006C2D7A">
      <w:pPr>
        <w:rPr>
          <w:sz w:val="28"/>
          <w:szCs w:val="28"/>
        </w:rPr>
      </w:pPr>
    </w:p>
    <w:p w14:paraId="22B48552" w14:textId="46F5498C" w:rsidR="009B793A" w:rsidRPr="00C23502" w:rsidRDefault="009B793A">
      <w:pPr>
        <w:rPr>
          <w:sz w:val="28"/>
          <w:szCs w:val="28"/>
        </w:rPr>
      </w:pPr>
      <w:r w:rsidRPr="00C23502">
        <w:rPr>
          <w:sz w:val="28"/>
          <w:szCs w:val="28"/>
        </w:rPr>
        <w:t xml:space="preserve">Exploring churches in Galatia </w:t>
      </w:r>
    </w:p>
    <w:p w14:paraId="4233C4E1" w14:textId="77777777" w:rsidR="009B793A" w:rsidRPr="00C23502" w:rsidRDefault="009B793A">
      <w:pPr>
        <w:rPr>
          <w:sz w:val="28"/>
          <w:szCs w:val="28"/>
        </w:rPr>
      </w:pPr>
    </w:p>
    <w:p w14:paraId="512944BE" w14:textId="2C5529F6" w:rsidR="009B793A" w:rsidRPr="00C23502" w:rsidRDefault="009B793A">
      <w:pPr>
        <w:rPr>
          <w:sz w:val="28"/>
          <w:szCs w:val="28"/>
        </w:rPr>
      </w:pPr>
      <w:r w:rsidRPr="00C23502">
        <w:rPr>
          <w:sz w:val="28"/>
          <w:szCs w:val="28"/>
        </w:rPr>
        <w:t xml:space="preserve">Starting with Paul’s conversion and </w:t>
      </w:r>
      <w:r w:rsidR="0018575E" w:rsidRPr="00C23502">
        <w:rPr>
          <w:sz w:val="28"/>
          <w:szCs w:val="28"/>
        </w:rPr>
        <w:t>travels</w:t>
      </w:r>
      <w:r w:rsidR="0018575E">
        <w:rPr>
          <w:sz w:val="28"/>
          <w:szCs w:val="28"/>
        </w:rPr>
        <w:t xml:space="preserve">, </w:t>
      </w:r>
      <w:r w:rsidR="0018575E" w:rsidRPr="00C23502">
        <w:rPr>
          <w:sz w:val="28"/>
          <w:szCs w:val="28"/>
        </w:rPr>
        <w:t>the</w:t>
      </w:r>
      <w:r w:rsidRPr="00C23502">
        <w:rPr>
          <w:sz w:val="28"/>
          <w:szCs w:val="28"/>
        </w:rPr>
        <w:t xml:space="preserve"> first missionary journey will take us to the locale and establishment of the first churches in Galatia.  The Judaizing element challenges the sufficiency of Christ leading Paul to write his </w:t>
      </w:r>
      <w:r w:rsidR="00166829" w:rsidRPr="00C23502">
        <w:rPr>
          <w:sz w:val="28"/>
          <w:szCs w:val="28"/>
        </w:rPr>
        <w:t>harshest letter</w:t>
      </w:r>
      <w:r w:rsidRPr="00C23502">
        <w:rPr>
          <w:sz w:val="28"/>
          <w:szCs w:val="28"/>
        </w:rPr>
        <w:t xml:space="preserve"> which deals directly with this issue.  The underlying </w:t>
      </w:r>
      <w:r w:rsidR="00B21061">
        <w:rPr>
          <w:sz w:val="28"/>
          <w:szCs w:val="28"/>
        </w:rPr>
        <w:t>lesson</w:t>
      </w:r>
      <w:r w:rsidRPr="00C23502">
        <w:rPr>
          <w:sz w:val="28"/>
          <w:szCs w:val="28"/>
        </w:rPr>
        <w:t xml:space="preserve"> for us today is to understand why and how we </w:t>
      </w:r>
      <w:r w:rsidR="00166829" w:rsidRPr="00C23502">
        <w:rPr>
          <w:sz w:val="28"/>
          <w:szCs w:val="28"/>
        </w:rPr>
        <w:t xml:space="preserve">may be undermining the completeness of Christ. </w:t>
      </w:r>
    </w:p>
    <w:sectPr w:rsidR="009B793A" w:rsidRPr="00C23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3A"/>
    <w:rsid w:val="00166829"/>
    <w:rsid w:val="0018575E"/>
    <w:rsid w:val="006C2D7A"/>
    <w:rsid w:val="00901BE8"/>
    <w:rsid w:val="009B793A"/>
    <w:rsid w:val="00B21061"/>
    <w:rsid w:val="00C23502"/>
    <w:rsid w:val="00C872B1"/>
    <w:rsid w:val="00D3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BC93"/>
  <w15:chartTrackingRefBased/>
  <w15:docId w15:val="{9800FE74-BBB0-4F55-A04E-33BCEC32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5</cp:revision>
  <cp:lastPrinted>2024-11-17T14:38:00Z</cp:lastPrinted>
  <dcterms:created xsi:type="dcterms:W3CDTF">2024-11-17T14:38:00Z</dcterms:created>
  <dcterms:modified xsi:type="dcterms:W3CDTF">2024-11-17T14:41:00Z</dcterms:modified>
</cp:coreProperties>
</file>